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4ED89" w14:textId="77777777" w:rsidR="00EF26D1" w:rsidRDefault="00EF26D1" w:rsidP="00EF26D1">
      <w:pPr>
        <w:pStyle w:val="NoSpacing"/>
        <w:jc w:val="center"/>
        <w:rPr>
          <w:rFonts w:ascii="Century Gothic" w:hAnsi="Century Gothic"/>
          <w:b/>
          <w:noProof/>
          <w:w w:val="98"/>
          <w:sz w:val="28"/>
        </w:rPr>
      </w:pPr>
    </w:p>
    <w:p w14:paraId="05797A63" w14:textId="0FE0A930" w:rsidR="00EF26D1" w:rsidRDefault="00EF26D1" w:rsidP="00EF26D1">
      <w:pPr>
        <w:pStyle w:val="NoSpacing"/>
        <w:jc w:val="center"/>
        <w:rPr>
          <w:rFonts w:ascii="Century Gothic" w:hAnsi="Century Gothic"/>
          <w:b/>
          <w:noProof/>
          <w:w w:val="98"/>
          <w:sz w:val="28"/>
        </w:rPr>
      </w:pPr>
      <w:r>
        <w:rPr>
          <w:rFonts w:ascii="Century Gothic" w:hAnsi="Century Gothic"/>
          <w:b/>
          <w:noProof/>
          <w:w w:val="98"/>
          <w:sz w:val="28"/>
          <w:lang w:val="en-NZ" w:eastAsia="en-NZ"/>
        </w:rPr>
        <w:drawing>
          <wp:inline distT="0" distB="0" distL="0" distR="0" wp14:anchorId="38C75FA5" wp14:editId="53AD022D">
            <wp:extent cx="3989656" cy="1030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ll good.jpg"/>
                    <pic:cNvPicPr/>
                  </pic:nvPicPr>
                  <pic:blipFill>
                    <a:blip r:embed="rId8">
                      <a:extLst>
                        <a:ext uri="{28A0092B-C50C-407E-A947-70E740481C1C}">
                          <a14:useLocalDpi xmlns:a14="http://schemas.microsoft.com/office/drawing/2010/main" val="0"/>
                        </a:ext>
                      </a:extLst>
                    </a:blip>
                    <a:stretch>
                      <a:fillRect/>
                    </a:stretch>
                  </pic:blipFill>
                  <pic:spPr>
                    <a:xfrm>
                      <a:off x="0" y="0"/>
                      <a:ext cx="3995754" cy="1031919"/>
                    </a:xfrm>
                    <a:prstGeom prst="rect">
                      <a:avLst/>
                    </a:prstGeom>
                  </pic:spPr>
                </pic:pic>
              </a:graphicData>
            </a:graphic>
          </wp:inline>
        </w:drawing>
      </w:r>
    </w:p>
    <w:p w14:paraId="494135AF" w14:textId="2063218F" w:rsidR="008221B0" w:rsidRPr="00EF26D1" w:rsidRDefault="00615885" w:rsidP="00EF26D1">
      <w:pPr>
        <w:pStyle w:val="NoSpacing"/>
        <w:jc w:val="center"/>
        <w:rPr>
          <w:rFonts w:ascii="Century Gothic" w:hAnsi="Century Gothic"/>
          <w:b/>
          <w:sz w:val="28"/>
        </w:rPr>
      </w:pPr>
      <w:r w:rsidRPr="00EF26D1">
        <w:rPr>
          <w:rFonts w:ascii="Century Gothic" w:hAnsi="Century Gothic"/>
          <w:b/>
          <w:noProof/>
          <w:w w:val="98"/>
          <w:sz w:val="28"/>
        </w:rPr>
        <w:t>Child</w:t>
      </w:r>
      <w:r w:rsidR="000B61DA" w:rsidRPr="00EF26D1">
        <w:rPr>
          <w:rFonts w:ascii="Century Gothic" w:hAnsi="Century Gothic" w:cs="Calibri"/>
          <w:b/>
          <w:noProof/>
          <w:w w:val="98"/>
          <w:sz w:val="28"/>
        </w:rPr>
        <w:t xml:space="preserve"> </w:t>
      </w:r>
      <w:r w:rsidRPr="00EF26D1">
        <w:rPr>
          <w:rFonts w:ascii="Century Gothic" w:hAnsi="Century Gothic"/>
          <w:b/>
          <w:noProof/>
          <w:w w:val="98"/>
          <w:sz w:val="28"/>
        </w:rPr>
        <w:t>Protection</w:t>
      </w:r>
      <w:r w:rsidR="000B61DA" w:rsidRPr="00EF26D1">
        <w:rPr>
          <w:rFonts w:ascii="Century Gothic" w:hAnsi="Century Gothic" w:cs="Calibri"/>
          <w:b/>
          <w:noProof/>
          <w:w w:val="98"/>
          <w:sz w:val="28"/>
        </w:rPr>
        <w:t xml:space="preserve"> </w:t>
      </w:r>
      <w:r w:rsidRPr="00EF26D1">
        <w:rPr>
          <w:rFonts w:ascii="Century Gothic" w:hAnsi="Century Gothic"/>
          <w:b/>
          <w:noProof/>
          <w:w w:val="98"/>
          <w:sz w:val="28"/>
        </w:rPr>
        <w:t>Policy</w:t>
      </w:r>
      <w:r w:rsidR="001B1FE1" w:rsidRPr="00EF26D1">
        <w:rPr>
          <w:rFonts w:ascii="Century Gothic" w:hAnsi="Century Gothic"/>
          <w:b/>
          <w:noProof/>
          <w:w w:val="98"/>
          <w:sz w:val="28"/>
        </w:rPr>
        <w:t xml:space="preserve"> &amp; Guidance</w:t>
      </w:r>
    </w:p>
    <w:p w14:paraId="375E7A8B" w14:textId="77777777" w:rsidR="008221B0" w:rsidRPr="00EF26D1" w:rsidRDefault="008221B0" w:rsidP="00AA5D2D">
      <w:pPr>
        <w:pStyle w:val="Heading1"/>
        <w:rPr>
          <w:rFonts w:ascii="Century Gothic" w:hAnsi="Century Gothic"/>
          <w:lang w:val="en-NZ"/>
        </w:rPr>
      </w:pPr>
      <w:r w:rsidRPr="00EF26D1">
        <w:rPr>
          <w:rFonts w:ascii="Century Gothic" w:hAnsi="Century Gothic"/>
          <w:lang w:val="en-NZ"/>
        </w:rPr>
        <w:t xml:space="preserve">Policy summary </w:t>
      </w:r>
    </w:p>
    <w:p w14:paraId="3E8FFF83" w14:textId="0F25A785" w:rsidR="008221B0" w:rsidRPr="00EF26D1" w:rsidRDefault="008221B0" w:rsidP="00AA5D2D">
      <w:pPr>
        <w:rPr>
          <w:rFonts w:ascii="Century Gothic" w:hAnsi="Century Gothic"/>
          <w:lang w:val="en-NZ"/>
        </w:rPr>
      </w:pPr>
      <w:r w:rsidRPr="00EF26D1">
        <w:rPr>
          <w:rFonts w:ascii="Century Gothic" w:hAnsi="Century Gothic"/>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sidRPr="00EF26D1">
        <w:rPr>
          <w:rFonts w:ascii="Century Gothic" w:hAnsi="Century Gothic"/>
          <w:lang w:val="en-NZ"/>
        </w:rPr>
        <w:t>S</w:t>
      </w:r>
      <w:r w:rsidRPr="00EF26D1">
        <w:rPr>
          <w:rFonts w:ascii="Century Gothic" w:hAnsi="Century Gothic"/>
          <w:lang w:val="en-NZ"/>
        </w:rPr>
        <w:t xml:space="preserve">taff are expected to be familiar with this policy and abide by it. </w:t>
      </w:r>
    </w:p>
    <w:p w14:paraId="354A1656" w14:textId="77777777" w:rsidR="008221B0" w:rsidRPr="00EF26D1" w:rsidRDefault="008221B0" w:rsidP="00AA5D2D">
      <w:pPr>
        <w:pStyle w:val="Heading1"/>
        <w:rPr>
          <w:rFonts w:ascii="Century Gothic" w:hAnsi="Century Gothic"/>
          <w:lang w:val="en-NZ"/>
        </w:rPr>
      </w:pPr>
      <w:r w:rsidRPr="00EF26D1">
        <w:rPr>
          <w:rFonts w:ascii="Century Gothic" w:hAnsi="Century Gothic"/>
          <w:lang w:val="en-NZ"/>
        </w:rPr>
        <w:t xml:space="preserve">Purpose statement </w:t>
      </w:r>
    </w:p>
    <w:p w14:paraId="7647C199" w14:textId="77777777" w:rsidR="008221B0" w:rsidRPr="00EF26D1" w:rsidRDefault="008221B0" w:rsidP="00AA5D2D">
      <w:pPr>
        <w:rPr>
          <w:rFonts w:ascii="Century Gothic" w:hAnsi="Century Gothic"/>
          <w:lang w:val="en-NZ"/>
        </w:rPr>
      </w:pPr>
      <w:r w:rsidRPr="00EF26D1">
        <w:rPr>
          <w:rFonts w:ascii="Century Gothic" w:hAnsi="Century Gothic"/>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510F353C" w:rsidR="008221B0" w:rsidRPr="00EF26D1" w:rsidRDefault="008221B0" w:rsidP="00AA5D2D">
      <w:pPr>
        <w:rPr>
          <w:rFonts w:ascii="Century Gothic" w:hAnsi="Century Gothic"/>
          <w:lang w:val="en-NZ"/>
        </w:rPr>
      </w:pPr>
      <w:r w:rsidRPr="00EF26D1">
        <w:rPr>
          <w:rFonts w:ascii="Century Gothic" w:hAnsi="Century Gothic"/>
          <w:lang w:val="en-NZ"/>
        </w:rPr>
        <w:t xml:space="preserve">We support the roles of the New Zealand Police and </w:t>
      </w:r>
      <w:proofErr w:type="spellStart"/>
      <w:r w:rsidR="00334D97" w:rsidRPr="00EF26D1">
        <w:rPr>
          <w:rFonts w:ascii="Century Gothic" w:hAnsi="Century Gothic"/>
          <w:lang w:val="en-NZ"/>
        </w:rPr>
        <w:t>Oranga</w:t>
      </w:r>
      <w:proofErr w:type="spellEnd"/>
      <w:r w:rsidR="00334D97" w:rsidRPr="00EF26D1">
        <w:rPr>
          <w:rFonts w:ascii="Century Gothic" w:hAnsi="Century Gothic"/>
          <w:lang w:val="en-NZ"/>
        </w:rPr>
        <w:t xml:space="preserve"> Tamariki (formerly </w:t>
      </w:r>
      <w:r w:rsidRPr="00EF26D1">
        <w:rPr>
          <w:rFonts w:ascii="Century Gothic" w:hAnsi="Century Gothic"/>
          <w:lang w:val="en-NZ"/>
        </w:rPr>
        <w:t>Child, Youth and Family</w:t>
      </w:r>
      <w:r w:rsidR="00334D97" w:rsidRPr="00EF26D1">
        <w:rPr>
          <w:rFonts w:ascii="Century Gothic" w:hAnsi="Century Gothic"/>
          <w:lang w:val="en-NZ"/>
        </w:rPr>
        <w:t>)</w:t>
      </w:r>
      <w:r w:rsidRPr="00EF26D1">
        <w:rPr>
          <w:rFonts w:ascii="Century Gothic" w:hAnsi="Century Gothic"/>
          <w:lang w:val="en-NZ"/>
        </w:rPr>
        <w:t xml:space="preserve"> in the investigation of suspected abuse and will report suspected/alleged abuse to these agencies. </w:t>
      </w:r>
    </w:p>
    <w:p w14:paraId="50B9127A" w14:textId="77777777" w:rsidR="00ED3A57" w:rsidRPr="00EF26D1" w:rsidRDefault="008221B0" w:rsidP="00AA5D2D">
      <w:pPr>
        <w:rPr>
          <w:rFonts w:ascii="Century Gothic" w:hAnsi="Century Gothic"/>
          <w:lang w:val="en-NZ"/>
        </w:rPr>
      </w:pPr>
      <w:r w:rsidRPr="00EF26D1">
        <w:rPr>
          <w:rFonts w:ascii="Century Gothic" w:hAnsi="Century Gothic"/>
          <w:lang w:val="en-NZ"/>
        </w:rPr>
        <w:t>We support families/</w:t>
      </w:r>
      <w:proofErr w:type="spellStart"/>
      <w:r w:rsidRPr="00EF26D1">
        <w:rPr>
          <w:rFonts w:ascii="Century Gothic" w:hAnsi="Century Gothic"/>
          <w:lang w:val="en-NZ"/>
        </w:rPr>
        <w:t>wha</w:t>
      </w:r>
      <w:r w:rsidRPr="00EF26D1">
        <w:rPr>
          <w:rFonts w:cs="Arial"/>
          <w:lang w:val="en-NZ"/>
        </w:rPr>
        <w:t>̄</w:t>
      </w:r>
      <w:r w:rsidRPr="00EF26D1">
        <w:rPr>
          <w:rFonts w:ascii="Century Gothic" w:hAnsi="Century Gothic"/>
          <w:lang w:val="en-NZ"/>
        </w:rPr>
        <w:t>nau</w:t>
      </w:r>
      <w:proofErr w:type="spellEnd"/>
      <w:r w:rsidRPr="00EF26D1">
        <w:rPr>
          <w:rFonts w:ascii="Century Gothic" w:hAnsi="Century Gothic"/>
          <w:lang w:val="en-NZ"/>
        </w:rPr>
        <w:t xml:space="preserve"> to protect their children.</w:t>
      </w:r>
    </w:p>
    <w:p w14:paraId="20DDEDED" w14:textId="05FED2F5" w:rsidR="008221B0" w:rsidRPr="00EF26D1" w:rsidRDefault="008221B0" w:rsidP="00AA5D2D">
      <w:pPr>
        <w:rPr>
          <w:rFonts w:ascii="Century Gothic" w:hAnsi="Century Gothic"/>
          <w:lang w:val="en-NZ"/>
        </w:rPr>
      </w:pPr>
      <w:r w:rsidRPr="00EF26D1">
        <w:rPr>
          <w:rFonts w:ascii="Century Gothic" w:hAnsi="Century Gothic"/>
          <w:lang w:val="en-NZ"/>
        </w:rPr>
        <w:t xml:space="preserve">We provide a safe environment, free from physical, emotional, verbal or sexual abuse. </w:t>
      </w:r>
    </w:p>
    <w:p w14:paraId="7CFD6C85" w14:textId="77777777" w:rsidR="008221B0" w:rsidRPr="00EF26D1" w:rsidRDefault="008221B0" w:rsidP="00AA5D2D">
      <w:pPr>
        <w:pStyle w:val="Heading1"/>
        <w:rPr>
          <w:rFonts w:ascii="Century Gothic" w:hAnsi="Century Gothic"/>
          <w:lang w:val="en-NZ"/>
        </w:rPr>
      </w:pPr>
      <w:r w:rsidRPr="00EF26D1">
        <w:rPr>
          <w:rFonts w:ascii="Century Gothic" w:hAnsi="Century Gothic"/>
          <w:lang w:val="en-NZ"/>
        </w:rPr>
        <w:t xml:space="preserve">Policy principles </w:t>
      </w:r>
    </w:p>
    <w:p w14:paraId="213918D6" w14:textId="77777777" w:rsidR="008221B0" w:rsidRPr="00EF26D1" w:rsidRDefault="008221B0" w:rsidP="008263F2">
      <w:pPr>
        <w:pStyle w:val="ListParagraph"/>
        <w:numPr>
          <w:ilvl w:val="0"/>
          <w:numId w:val="19"/>
        </w:numPr>
        <w:rPr>
          <w:rFonts w:ascii="Century Gothic" w:hAnsi="Century Gothic"/>
          <w:lang w:val="en-NZ"/>
        </w:rPr>
      </w:pPr>
      <w:r w:rsidRPr="00EF26D1">
        <w:rPr>
          <w:rFonts w:ascii="Century Gothic" w:hAnsi="Century Gothic"/>
          <w:lang w:val="en-NZ"/>
        </w:rPr>
        <w:t xml:space="preserve">The interest and protection of the child is paramount in all actions. </w:t>
      </w:r>
    </w:p>
    <w:p w14:paraId="496F61F9" w14:textId="771A44EF" w:rsidR="008221B0" w:rsidRPr="00EF26D1" w:rsidRDefault="008221B0" w:rsidP="008263F2">
      <w:pPr>
        <w:pStyle w:val="ListParagraph"/>
        <w:numPr>
          <w:ilvl w:val="0"/>
          <w:numId w:val="19"/>
        </w:numPr>
        <w:rPr>
          <w:rFonts w:ascii="Century Gothic" w:hAnsi="Century Gothic"/>
          <w:lang w:val="en-NZ"/>
        </w:rPr>
      </w:pPr>
      <w:r w:rsidRPr="00EF26D1">
        <w:rPr>
          <w:rFonts w:ascii="Century Gothic" w:hAnsi="Century Gothic"/>
          <w:lang w:val="en-NZ"/>
        </w:rPr>
        <w:t>We recognise the rights of family/</w:t>
      </w:r>
      <w:proofErr w:type="spellStart"/>
      <w:r w:rsidRPr="00EF26D1">
        <w:rPr>
          <w:rFonts w:ascii="Century Gothic" w:hAnsi="Century Gothic"/>
          <w:lang w:val="en-NZ"/>
        </w:rPr>
        <w:t>wha</w:t>
      </w:r>
      <w:r w:rsidRPr="00EF26D1">
        <w:rPr>
          <w:rFonts w:cs="Arial"/>
          <w:lang w:val="en-NZ"/>
        </w:rPr>
        <w:t>̄</w:t>
      </w:r>
      <w:r w:rsidRPr="00EF26D1">
        <w:rPr>
          <w:rFonts w:ascii="Century Gothic" w:hAnsi="Century Gothic"/>
          <w:lang w:val="en-NZ"/>
        </w:rPr>
        <w:t>nau</w:t>
      </w:r>
      <w:proofErr w:type="spellEnd"/>
      <w:r w:rsidRPr="00EF26D1">
        <w:rPr>
          <w:rFonts w:ascii="Century Gothic" w:hAnsi="Century Gothic"/>
          <w:lang w:val="en-NZ"/>
        </w:rPr>
        <w:t xml:space="preserve"> to participate in the decision-making about their children. </w:t>
      </w:r>
    </w:p>
    <w:p w14:paraId="35196C49" w14:textId="68007BB4" w:rsidR="002D760F" w:rsidRPr="007A7571" w:rsidRDefault="008221B0" w:rsidP="007A7571">
      <w:pPr>
        <w:pStyle w:val="ListParagraph"/>
        <w:numPr>
          <w:ilvl w:val="0"/>
          <w:numId w:val="19"/>
        </w:numPr>
        <w:rPr>
          <w:rFonts w:ascii="Century Gothic" w:hAnsi="Century Gothic"/>
          <w:lang w:val="en-NZ"/>
        </w:rPr>
      </w:pPr>
      <w:r w:rsidRPr="00EF26D1">
        <w:rPr>
          <w:rFonts w:ascii="Century Gothic" w:hAnsi="Century Gothic"/>
          <w:lang w:val="en-NZ"/>
        </w:rPr>
        <w:t xml:space="preserve">We have a commitment to ensure that all staff are able to identify the signs and symptoms of potential abuse and neglect and are able to take appropriate action in response. </w:t>
      </w:r>
    </w:p>
    <w:p w14:paraId="32414D67" w14:textId="76846B49" w:rsidR="008221B0" w:rsidRPr="00EF26D1" w:rsidRDefault="008221B0" w:rsidP="008263F2">
      <w:pPr>
        <w:pStyle w:val="ListParagraph"/>
        <w:numPr>
          <w:ilvl w:val="0"/>
          <w:numId w:val="19"/>
        </w:numPr>
        <w:rPr>
          <w:rFonts w:ascii="Century Gothic" w:hAnsi="Century Gothic"/>
          <w:lang w:val="en-NZ"/>
        </w:rPr>
      </w:pPr>
      <w:r w:rsidRPr="00EF26D1">
        <w:rPr>
          <w:rFonts w:ascii="Century Gothic" w:hAnsi="Century Gothic"/>
          <w:lang w:val="en-NZ"/>
        </w:rPr>
        <w:lastRenderedPageBreak/>
        <w:t xml:space="preserve">We are committed to supporting all staff to work in accordance with this policy, to work with partner agencies and organisations to ensure </w:t>
      </w:r>
      <w:r w:rsidR="00845419" w:rsidRPr="00EF26D1">
        <w:rPr>
          <w:rFonts w:ascii="Century Gothic" w:hAnsi="Century Gothic"/>
          <w:lang w:val="en-NZ"/>
        </w:rPr>
        <w:t xml:space="preserve">our approach to </w:t>
      </w:r>
      <w:r w:rsidRPr="00EF26D1">
        <w:rPr>
          <w:rFonts w:ascii="Century Gothic" w:hAnsi="Century Gothic"/>
          <w:lang w:val="en-NZ"/>
        </w:rPr>
        <w:t xml:space="preserve">child protection </w:t>
      </w:r>
      <w:r w:rsidR="00845419" w:rsidRPr="00EF26D1">
        <w:rPr>
          <w:rFonts w:ascii="Century Gothic" w:hAnsi="Century Gothic"/>
          <w:lang w:val="en-NZ"/>
        </w:rPr>
        <w:t>is</w:t>
      </w:r>
      <w:r w:rsidRPr="00EF26D1">
        <w:rPr>
          <w:rFonts w:ascii="Century Gothic" w:hAnsi="Century Gothic"/>
          <w:lang w:val="en-NZ"/>
        </w:rPr>
        <w:t xml:space="preserve"> consistent and high quality. </w:t>
      </w:r>
    </w:p>
    <w:p w14:paraId="0E432796" w14:textId="77777777" w:rsidR="008221B0" w:rsidRPr="00EF26D1" w:rsidRDefault="008221B0" w:rsidP="008263F2">
      <w:pPr>
        <w:pStyle w:val="ListParagraph"/>
        <w:numPr>
          <w:ilvl w:val="0"/>
          <w:numId w:val="19"/>
        </w:numPr>
        <w:rPr>
          <w:rFonts w:ascii="Century Gothic" w:hAnsi="Century Gothic"/>
          <w:lang w:val="en-NZ"/>
        </w:rPr>
      </w:pPr>
      <w:r w:rsidRPr="00EF26D1">
        <w:rPr>
          <w:rFonts w:ascii="Century Gothic" w:hAnsi="Century Gothic"/>
          <w:lang w:val="en-NZ"/>
        </w:rPr>
        <w:t xml:space="preserve">We will always comply with relevant legislative responsibilities. </w:t>
      </w:r>
    </w:p>
    <w:p w14:paraId="0FE10B9F" w14:textId="597E445D" w:rsidR="008221B0" w:rsidRPr="00EF26D1" w:rsidRDefault="008221B0" w:rsidP="008263F2">
      <w:pPr>
        <w:pStyle w:val="ListParagraph"/>
        <w:numPr>
          <w:ilvl w:val="0"/>
          <w:numId w:val="19"/>
        </w:numPr>
        <w:rPr>
          <w:rFonts w:ascii="Century Gothic" w:hAnsi="Century Gothic"/>
          <w:lang w:val="en-NZ"/>
        </w:rPr>
      </w:pPr>
      <w:r w:rsidRPr="00EF26D1">
        <w:rPr>
          <w:rFonts w:ascii="Century Gothic" w:hAnsi="Century Gothic"/>
          <w:lang w:val="en-NZ"/>
        </w:rPr>
        <w:t xml:space="preserve">We are committed to share information in a timely way and to discuss any concerns about an individual child with colleagues or the Person in Charge. </w:t>
      </w:r>
    </w:p>
    <w:p w14:paraId="47878EB4" w14:textId="77777777" w:rsidR="008221B0" w:rsidRDefault="008221B0" w:rsidP="008263F2">
      <w:pPr>
        <w:pStyle w:val="ListParagraph"/>
        <w:numPr>
          <w:ilvl w:val="0"/>
          <w:numId w:val="19"/>
        </w:numPr>
        <w:rPr>
          <w:rFonts w:ascii="Century Gothic" w:hAnsi="Century Gothic"/>
          <w:lang w:val="en-NZ"/>
        </w:rPr>
      </w:pPr>
      <w:r w:rsidRPr="00EF26D1">
        <w:rPr>
          <w:rFonts w:ascii="Century Gothic" w:hAnsi="Century Gothic"/>
          <w:lang w:val="en-NZ"/>
        </w:rPr>
        <w:t xml:space="preserve">We are committed to promote a culture where staff feel confident that they can constructively challenge poor practice or raise issues of concern without fear of reprisal. </w:t>
      </w:r>
    </w:p>
    <w:p w14:paraId="560F4F96" w14:textId="246D1040" w:rsidR="00EF26D1" w:rsidRPr="00EF26D1" w:rsidRDefault="00EF26D1" w:rsidP="008263F2">
      <w:pPr>
        <w:pStyle w:val="ListParagraph"/>
        <w:numPr>
          <w:ilvl w:val="0"/>
          <w:numId w:val="19"/>
        </w:numPr>
        <w:rPr>
          <w:rFonts w:ascii="Century Gothic" w:hAnsi="Century Gothic"/>
          <w:lang w:val="en-NZ"/>
        </w:rPr>
      </w:pPr>
      <w:r>
        <w:rPr>
          <w:rFonts w:ascii="Century Gothic" w:hAnsi="Century Gothic"/>
          <w:lang w:val="en-NZ"/>
        </w:rPr>
        <w:t>We adhere to the requirements of the Protected Disclosure act (2000). Details of our procedure may be found in our Whistle Blowing policy.</w:t>
      </w:r>
    </w:p>
    <w:p w14:paraId="6302FAF2" w14:textId="330294C7" w:rsidR="005E33C7" w:rsidRPr="00EF26D1" w:rsidRDefault="005E33C7" w:rsidP="008263F2">
      <w:pPr>
        <w:pStyle w:val="ListParagraph"/>
        <w:numPr>
          <w:ilvl w:val="0"/>
          <w:numId w:val="19"/>
        </w:numPr>
        <w:rPr>
          <w:rFonts w:ascii="Century Gothic" w:hAnsi="Century Gothic"/>
        </w:rPr>
      </w:pPr>
      <w:r w:rsidRPr="00EF26D1">
        <w:rPr>
          <w:rFonts w:ascii="Century Gothic" w:hAnsi="Century Gothic"/>
        </w:rPr>
        <w:t>This policy will be reviewed at least every</w:t>
      </w:r>
      <w:r w:rsidR="00062AF9">
        <w:rPr>
          <w:rFonts w:ascii="Century Gothic" w:hAnsi="Century Gothic"/>
        </w:rPr>
        <w:t xml:space="preserve"> </w:t>
      </w:r>
      <w:r w:rsidRPr="00EF26D1">
        <w:rPr>
          <w:rFonts w:ascii="Century Gothic" w:hAnsi="Century Gothic"/>
        </w:rPr>
        <w:t>year.</w:t>
      </w:r>
    </w:p>
    <w:p w14:paraId="54DA611C" w14:textId="77777777" w:rsidR="007A7571" w:rsidRDefault="007A7571" w:rsidP="00BE19FB">
      <w:pPr>
        <w:pStyle w:val="Heading1"/>
        <w:rPr>
          <w:rFonts w:ascii="Century Gothic" w:hAnsi="Century Gothic"/>
        </w:rPr>
      </w:pPr>
    </w:p>
    <w:p w14:paraId="3044E7D3" w14:textId="77777777" w:rsidR="007A7571" w:rsidRPr="007A7571" w:rsidRDefault="007A7571" w:rsidP="007A7571"/>
    <w:p w14:paraId="2E26B3B4" w14:textId="77777777" w:rsidR="007A7571" w:rsidRPr="007A7571" w:rsidRDefault="007A7571" w:rsidP="007A7571"/>
    <w:p w14:paraId="3921AC61" w14:textId="77777777" w:rsidR="007A7571" w:rsidRPr="007A7571" w:rsidRDefault="007A7571" w:rsidP="007A7571"/>
    <w:p w14:paraId="0FA53980" w14:textId="77777777" w:rsidR="007A7571" w:rsidRPr="007A7571" w:rsidRDefault="007A7571" w:rsidP="007A7571"/>
    <w:p w14:paraId="7F79BE45" w14:textId="77777777" w:rsidR="007A7571" w:rsidRPr="007A7571" w:rsidRDefault="007A7571" w:rsidP="007A7571"/>
    <w:p w14:paraId="20EDED8C" w14:textId="77777777" w:rsidR="007A7571" w:rsidRPr="007A7571" w:rsidRDefault="007A7571" w:rsidP="007A7571"/>
    <w:p w14:paraId="4C707A39" w14:textId="77777777" w:rsidR="007A7571" w:rsidRPr="007A7571" w:rsidRDefault="007A7571" w:rsidP="007A7571"/>
    <w:p w14:paraId="34A21934" w14:textId="77777777" w:rsidR="007A7571" w:rsidRPr="007A7571" w:rsidRDefault="007A7571" w:rsidP="007A7571"/>
    <w:p w14:paraId="26652782" w14:textId="77777777" w:rsidR="007A7571" w:rsidRPr="007A7571" w:rsidRDefault="007A7571" w:rsidP="007A7571"/>
    <w:p w14:paraId="2ACBCA14" w14:textId="77777777" w:rsidR="007A7571" w:rsidRPr="007A7571" w:rsidRDefault="007A7571" w:rsidP="007A7571"/>
    <w:p w14:paraId="0C99DE97" w14:textId="77777777" w:rsidR="007A7571" w:rsidRPr="007A7571" w:rsidRDefault="007A7571" w:rsidP="007A7571"/>
    <w:p w14:paraId="55449EBD" w14:textId="77777777" w:rsidR="007A7571" w:rsidRPr="007A7571" w:rsidRDefault="007A7571" w:rsidP="007A7571"/>
    <w:p w14:paraId="15EBEA1A" w14:textId="77777777" w:rsidR="007A7571" w:rsidRPr="007A7571" w:rsidRDefault="007A7571" w:rsidP="007A7571"/>
    <w:p w14:paraId="60C3CA62" w14:textId="77777777" w:rsidR="007A7571" w:rsidRPr="007A7571" w:rsidRDefault="007A7571" w:rsidP="007A7571"/>
    <w:p w14:paraId="4B4C664D" w14:textId="77777777" w:rsidR="007A7571" w:rsidRPr="007A7571" w:rsidRDefault="007A7571" w:rsidP="007A7571"/>
    <w:p w14:paraId="33B336D6" w14:textId="77777777" w:rsidR="007A7571" w:rsidRPr="007A7571" w:rsidRDefault="007A7571" w:rsidP="007A7571">
      <w:pPr>
        <w:ind w:firstLine="420"/>
      </w:pPr>
    </w:p>
    <w:p w14:paraId="5531F314" w14:textId="77777777" w:rsidR="007A7571" w:rsidRPr="007A7571" w:rsidRDefault="007A7571" w:rsidP="007A7571"/>
    <w:p w14:paraId="226ED85B" w14:textId="7D4B84C8" w:rsidR="00BE19FB" w:rsidRPr="00EF26D1" w:rsidRDefault="00523B46" w:rsidP="00BE19FB">
      <w:pPr>
        <w:pStyle w:val="Heading1"/>
        <w:rPr>
          <w:rFonts w:ascii="Century Gothic" w:hAnsi="Century Gothic"/>
        </w:rPr>
      </w:pPr>
      <w:r w:rsidRPr="007A7571">
        <w:br w:type="page"/>
      </w:r>
      <w:r w:rsidR="00BE19FB" w:rsidRPr="00EF26D1">
        <w:rPr>
          <w:rFonts w:ascii="Century Gothic" w:hAnsi="Century Gothic"/>
        </w:rPr>
        <w:lastRenderedPageBreak/>
        <w:t xml:space="preserve">Identifying possible abuse or neglect </w:t>
      </w:r>
    </w:p>
    <w:p w14:paraId="3D60974C" w14:textId="0A75D641" w:rsidR="008221B0" w:rsidRPr="00EF26D1" w:rsidRDefault="008221B0" w:rsidP="000B39E6">
      <w:pPr>
        <w:rPr>
          <w:rFonts w:ascii="Century Gothic" w:hAnsi="Century Gothic"/>
        </w:rPr>
      </w:pPr>
      <w:r w:rsidRPr="00EF26D1">
        <w:rPr>
          <w:rFonts w:ascii="Century Gothic" w:hAnsi="Century Gothic"/>
        </w:rPr>
        <w:t>Child Abuse is defined in the Children Young Persons and their Families Act as “the harming (whether physically, emotionally, or sexually), ill-treatment, abuse, neglect or deprivation of any child or young person.”</w:t>
      </w:r>
    </w:p>
    <w:p w14:paraId="6F48F59F" w14:textId="77777777" w:rsidR="008221B0" w:rsidRPr="00EF26D1" w:rsidRDefault="008221B0" w:rsidP="00ED3A57">
      <w:pPr>
        <w:pStyle w:val="Heading2"/>
        <w:ind w:left="840"/>
        <w:rPr>
          <w:rFonts w:ascii="Century Gothic" w:hAnsi="Century Gothic"/>
        </w:rPr>
      </w:pPr>
      <w:r w:rsidRPr="00EF26D1">
        <w:rPr>
          <w:rFonts w:ascii="Century Gothic" w:hAnsi="Century Gothic"/>
        </w:rPr>
        <w:t>Emotional Abuse</w:t>
      </w:r>
    </w:p>
    <w:p w14:paraId="16170B9E" w14:textId="1B2F854B" w:rsidR="008221B0" w:rsidRPr="00EF26D1" w:rsidRDefault="008221B0" w:rsidP="00845419">
      <w:pPr>
        <w:pStyle w:val="NoSpacing"/>
        <w:ind w:left="840"/>
        <w:rPr>
          <w:rFonts w:ascii="Century Gothic" w:hAnsi="Century Gothic"/>
        </w:rPr>
      </w:pPr>
      <w:r w:rsidRPr="00EF26D1">
        <w:rPr>
          <w:rFonts w:ascii="Century Gothic" w:hAnsi="Century Gothic"/>
        </w:rPr>
        <w:t>Emotional abuse occurs when a child’s emotional, psychological or social well-being and sense of worth is continually battered.</w:t>
      </w:r>
      <w:r w:rsidR="00BE19FB" w:rsidRPr="00EF26D1">
        <w:rPr>
          <w:rFonts w:ascii="Century Gothic" w:hAnsi="Century Gothic"/>
        </w:rPr>
        <w:t xml:space="preserve"> This includes confinement, isolation, verbal assault, humiliation, intimidation, </w:t>
      </w:r>
      <w:proofErr w:type="spellStart"/>
      <w:r w:rsidR="00BE19FB" w:rsidRPr="00EF26D1">
        <w:rPr>
          <w:rFonts w:ascii="Century Gothic" w:hAnsi="Century Gothic"/>
        </w:rPr>
        <w:t>infantilisation</w:t>
      </w:r>
      <w:proofErr w:type="spellEnd"/>
      <w:r w:rsidR="00BE19FB" w:rsidRPr="00EF26D1">
        <w:rPr>
          <w:rFonts w:ascii="Century Gothic" w:hAnsi="Century Gothic"/>
        </w:rPr>
        <w:t>, or any other treatment that may diminish the sense of identity, dignity, and self-worth.</w:t>
      </w:r>
      <w:r w:rsidR="000B39E6" w:rsidRPr="00EF26D1">
        <w:rPr>
          <w:rFonts w:ascii="Century Gothic" w:hAnsi="Century Gothic"/>
        </w:rPr>
        <w:t xml:space="preserve"> We also include exposure to </w:t>
      </w:r>
      <w:r w:rsidR="000B39E6" w:rsidRPr="00EF26D1">
        <w:rPr>
          <w:rFonts w:ascii="Century Gothic" w:hAnsi="Century Gothic" w:cs="Comic Sans MS"/>
          <w:noProof/>
          <w:color w:val="000000"/>
          <w:w w:val="92"/>
        </w:rPr>
        <w:t>Family</w:t>
      </w:r>
      <w:r w:rsidR="000B39E6" w:rsidRPr="00EF26D1">
        <w:rPr>
          <w:rFonts w:ascii="Century Gothic" w:hAnsi="Century Gothic" w:cs="Calibri"/>
          <w:noProof/>
          <w:color w:val="000000"/>
          <w:w w:val="92"/>
        </w:rPr>
        <w:t xml:space="preserve"> </w:t>
      </w:r>
      <w:r w:rsidR="000B39E6" w:rsidRPr="00EF26D1">
        <w:rPr>
          <w:rFonts w:ascii="Century Gothic" w:hAnsi="Century Gothic" w:cs="Comic Sans MS"/>
          <w:noProof/>
          <w:color w:val="000000"/>
          <w:w w:val="92"/>
        </w:rPr>
        <w:t>Violence in this category.</w:t>
      </w:r>
    </w:p>
    <w:p w14:paraId="3110787B" w14:textId="77777777" w:rsidR="008221B0" w:rsidRPr="00EF26D1" w:rsidRDefault="008221B0" w:rsidP="00ED3A57">
      <w:pPr>
        <w:pStyle w:val="Heading2"/>
        <w:ind w:left="840"/>
        <w:rPr>
          <w:rFonts w:ascii="Century Gothic" w:hAnsi="Century Gothic"/>
        </w:rPr>
      </w:pPr>
      <w:r w:rsidRPr="00EF26D1">
        <w:rPr>
          <w:rFonts w:ascii="Century Gothic" w:hAnsi="Century Gothic"/>
        </w:rPr>
        <w:t>Neglect</w:t>
      </w:r>
    </w:p>
    <w:p w14:paraId="1B358C70" w14:textId="7BF907B5" w:rsidR="008221B0" w:rsidRPr="00EF26D1" w:rsidRDefault="008221B0" w:rsidP="00845419">
      <w:pPr>
        <w:pStyle w:val="NoSpacing"/>
        <w:ind w:left="840"/>
        <w:rPr>
          <w:rFonts w:ascii="Century Gothic" w:hAnsi="Century Gothic"/>
        </w:rPr>
      </w:pPr>
      <w:r w:rsidRPr="00EF26D1">
        <w:rPr>
          <w:rFonts w:ascii="Century Gothic" w:hAnsi="Century Gothic"/>
        </w:rPr>
        <w:t xml:space="preserve">Neglect is a pattern of </w:t>
      </w:r>
      <w:proofErr w:type="spellStart"/>
      <w:r w:rsidRPr="00EF26D1">
        <w:rPr>
          <w:rFonts w:ascii="Century Gothic" w:hAnsi="Century Gothic"/>
        </w:rPr>
        <w:t>behaviour</w:t>
      </w:r>
      <w:proofErr w:type="spellEnd"/>
      <w:r w:rsidRPr="00EF26D1">
        <w:rPr>
          <w:rFonts w:ascii="Century Gothic" w:hAnsi="Century Gothic"/>
        </w:rPr>
        <w:t xml:space="preserve"> </w:t>
      </w:r>
      <w:r w:rsidR="00BE19FB" w:rsidRPr="00EF26D1">
        <w:rPr>
          <w:rFonts w:ascii="Century Gothic" w:hAnsi="Century Gothic"/>
        </w:rPr>
        <w:t>that</w:t>
      </w:r>
      <w:r w:rsidRPr="00EF26D1">
        <w:rPr>
          <w:rFonts w:ascii="Century Gothic" w:hAnsi="Century Gothic"/>
        </w:rPr>
        <w:t xml:space="preserve"> occurs over a period of time and results in impaired functioning</w:t>
      </w:r>
      <w:r w:rsidR="00534C71" w:rsidRPr="00EF26D1">
        <w:rPr>
          <w:rFonts w:ascii="Century Gothic" w:hAnsi="Century Gothic"/>
        </w:rPr>
        <w:t>/</w:t>
      </w:r>
      <w:r w:rsidRPr="00EF26D1">
        <w:rPr>
          <w:rFonts w:ascii="Century Gothic" w:hAnsi="Century Gothic"/>
        </w:rPr>
        <w:t xml:space="preserve">development. It is </w:t>
      </w:r>
      <w:r w:rsidR="00534C71" w:rsidRPr="00EF26D1">
        <w:rPr>
          <w:rFonts w:ascii="Century Gothic" w:hAnsi="Century Gothic"/>
        </w:rPr>
        <w:t>a</w:t>
      </w:r>
      <w:r w:rsidRPr="00EF26D1">
        <w:rPr>
          <w:rFonts w:ascii="Century Gothic" w:hAnsi="Century Gothic"/>
        </w:rPr>
        <w:t xml:space="preserve"> failure to provide for a child’s basic needs.</w:t>
      </w:r>
    </w:p>
    <w:p w14:paraId="55179511" w14:textId="77777777" w:rsidR="008221B0" w:rsidRPr="00EF26D1" w:rsidRDefault="008221B0" w:rsidP="00ED3A57">
      <w:pPr>
        <w:pStyle w:val="Heading2"/>
        <w:ind w:left="840"/>
        <w:rPr>
          <w:rFonts w:ascii="Century Gothic" w:hAnsi="Century Gothic"/>
        </w:rPr>
      </w:pPr>
      <w:r w:rsidRPr="00EF26D1">
        <w:rPr>
          <w:rFonts w:ascii="Century Gothic" w:hAnsi="Century Gothic"/>
        </w:rPr>
        <w:t>Physical Abuse</w:t>
      </w:r>
    </w:p>
    <w:p w14:paraId="64C417F2" w14:textId="05126A71" w:rsidR="008221B0" w:rsidRPr="00EF26D1" w:rsidRDefault="008221B0" w:rsidP="00845419">
      <w:pPr>
        <w:pStyle w:val="NoSpacing"/>
        <w:ind w:left="840"/>
        <w:rPr>
          <w:rFonts w:ascii="Century Gothic" w:hAnsi="Century Gothic"/>
        </w:rPr>
      </w:pPr>
      <w:r w:rsidRPr="00EF26D1">
        <w:rPr>
          <w:rFonts w:ascii="Century Gothic" w:hAnsi="Century Gothic"/>
        </w:rPr>
        <w:t xml:space="preserve">Physical abuse can be caused from </w:t>
      </w:r>
      <w:r w:rsidR="00845419" w:rsidRPr="00EF26D1">
        <w:rPr>
          <w:rFonts w:ascii="Century Gothic" w:hAnsi="Century Gothic"/>
        </w:rPr>
        <w:t xml:space="preserve">smacking, </w:t>
      </w:r>
      <w:r w:rsidRPr="00EF26D1">
        <w:rPr>
          <w:rFonts w:ascii="Century Gothic" w:hAnsi="Century Gothic"/>
        </w:rPr>
        <w:t>punching, beating, kicking, shaking, biting, burning or throwing the child. Physical abuse may also result from excessive or inappropriate discipline or violence within the family</w:t>
      </w:r>
      <w:r w:rsidR="00132B2B">
        <w:rPr>
          <w:rFonts w:ascii="Century Gothic" w:hAnsi="Century Gothic"/>
        </w:rPr>
        <w:t xml:space="preserve"> and wider network</w:t>
      </w:r>
      <w:r w:rsidRPr="00EF26D1">
        <w:rPr>
          <w:rFonts w:ascii="Century Gothic" w:hAnsi="Century Gothic"/>
        </w:rPr>
        <w:t xml:space="preserve"> and is considered abuse regardless of </w:t>
      </w:r>
      <w:proofErr w:type="gramStart"/>
      <w:r w:rsidRPr="00EF26D1">
        <w:rPr>
          <w:rFonts w:ascii="Century Gothic" w:hAnsi="Century Gothic"/>
        </w:rPr>
        <w:t>whether or not</w:t>
      </w:r>
      <w:proofErr w:type="gramEnd"/>
      <w:r w:rsidRPr="00EF26D1">
        <w:rPr>
          <w:rFonts w:ascii="Century Gothic" w:hAnsi="Century Gothic"/>
        </w:rPr>
        <w:t xml:space="preserve"> it was intended to hurt the child. Physical abuse may be the result of a single episode or of a series of episodes.</w:t>
      </w:r>
    </w:p>
    <w:p w14:paraId="67C18A2B" w14:textId="77777777" w:rsidR="008221B0" w:rsidRPr="00EF26D1" w:rsidRDefault="008221B0" w:rsidP="00ED3A57">
      <w:pPr>
        <w:pStyle w:val="Heading2"/>
        <w:ind w:left="840"/>
        <w:rPr>
          <w:rFonts w:ascii="Century Gothic" w:hAnsi="Century Gothic"/>
        </w:rPr>
      </w:pPr>
      <w:r w:rsidRPr="00EF26D1">
        <w:rPr>
          <w:rFonts w:ascii="Century Gothic" w:hAnsi="Century Gothic"/>
        </w:rPr>
        <w:t>Sexual Abuse</w:t>
      </w:r>
    </w:p>
    <w:p w14:paraId="25DCFC13" w14:textId="54C8F620" w:rsidR="00845419" w:rsidRPr="00EF26D1" w:rsidRDefault="008221B0" w:rsidP="00BE19FB">
      <w:pPr>
        <w:ind w:left="840"/>
        <w:rPr>
          <w:rFonts w:ascii="Century Gothic" w:hAnsi="Century Gothic"/>
        </w:rPr>
      </w:pPr>
      <w:r w:rsidRPr="00EF26D1">
        <w:rPr>
          <w:rFonts w:ascii="Century Gothic" w:hAnsi="Century Gothic"/>
        </w:rPr>
        <w:t xml:space="preserve">Sexual abuse includes acts or </w:t>
      </w:r>
      <w:proofErr w:type="spellStart"/>
      <w:r w:rsidRPr="00EF26D1">
        <w:rPr>
          <w:rFonts w:ascii="Century Gothic" w:hAnsi="Century Gothic"/>
        </w:rPr>
        <w:t>behaviours</w:t>
      </w:r>
      <w:proofErr w:type="spellEnd"/>
      <w:r w:rsidRPr="00EF26D1">
        <w:rPr>
          <w:rFonts w:ascii="Century Gothic" w:hAnsi="Century Gothic"/>
        </w:rPr>
        <w:t xml:space="preserve"> where an adult, older or more powerful person uses a child for a sexual purpose.</w:t>
      </w:r>
      <w:r w:rsidR="00845419" w:rsidRPr="00EF26D1">
        <w:rPr>
          <w:rFonts w:ascii="Century Gothic" w:hAnsi="Century Gothic"/>
        </w:rPr>
        <w:t xml:space="preserve"> There are 2 different types of child sexual abuse. These are called contact abuse and non-contact abuse.</w:t>
      </w:r>
    </w:p>
    <w:p w14:paraId="2472E344" w14:textId="77777777" w:rsidR="00845419" w:rsidRPr="00EF26D1" w:rsidRDefault="00845419" w:rsidP="00845419">
      <w:pPr>
        <w:pStyle w:val="NoSpacing"/>
        <w:numPr>
          <w:ilvl w:val="0"/>
          <w:numId w:val="20"/>
        </w:numPr>
        <w:rPr>
          <w:rFonts w:ascii="Century Gothic" w:hAnsi="Century Gothic"/>
        </w:rPr>
      </w:pPr>
      <w:r w:rsidRPr="00EF26D1">
        <w:rPr>
          <w:rFonts w:ascii="Century Gothic" w:hAnsi="Century Gothic"/>
          <w:b/>
        </w:rPr>
        <w:t>Contact abuse</w:t>
      </w:r>
      <w:r w:rsidRPr="00EF26D1">
        <w:rPr>
          <w:rFonts w:ascii="Century Gothic" w:hAnsi="Century Gothic"/>
        </w:rPr>
        <w:t xml:space="preserve"> involves touching activities where an abuser makes physical contact with a child, including penetration. It includes: sexual touching of any part of the body whether the child's wearing clothes or not; rape or penetration by putting an object or body part inside a child's mouth, vagina or anus; forcing or encouraging a child to take part in sexual activity; making a child take their clothes off, touch someone else's genitals or masturbate.</w:t>
      </w:r>
    </w:p>
    <w:p w14:paraId="66855ACD" w14:textId="77777777" w:rsidR="00845419" w:rsidRPr="00EF26D1" w:rsidRDefault="00845419" w:rsidP="00845419">
      <w:pPr>
        <w:pStyle w:val="NoSpacing"/>
        <w:numPr>
          <w:ilvl w:val="0"/>
          <w:numId w:val="20"/>
        </w:numPr>
        <w:rPr>
          <w:rFonts w:ascii="Century Gothic" w:hAnsi="Century Gothic"/>
        </w:rPr>
      </w:pPr>
      <w:r w:rsidRPr="00EF26D1">
        <w:rPr>
          <w:rFonts w:ascii="Century Gothic" w:hAnsi="Century Gothic"/>
          <w:b/>
        </w:rPr>
        <w:lastRenderedPageBreak/>
        <w:t>Non-contact abuse</w:t>
      </w:r>
      <w:r w:rsidRPr="00EF26D1">
        <w:rPr>
          <w:rFonts w:ascii="Century Gothic" w:hAnsi="Century Gothic"/>
        </w:rPr>
        <w:t xml:space="preserve"> 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sexually exploiting a child for money, power or status (child exploitation).</w:t>
      </w:r>
    </w:p>
    <w:p w14:paraId="045E03E6" w14:textId="4034D88E" w:rsidR="007D62E3" w:rsidRPr="00EF26D1" w:rsidRDefault="00394B7A" w:rsidP="00ED3A57">
      <w:pPr>
        <w:rPr>
          <w:rFonts w:ascii="Century Gothic" w:hAnsi="Century Gothic"/>
        </w:rPr>
      </w:pPr>
      <w:r w:rsidRPr="00EF26D1">
        <w:rPr>
          <w:rFonts w:ascii="Century Gothic" w:hAnsi="Century Gothic"/>
        </w:rPr>
        <w:t xml:space="preserve">Staff should become familiar with the possible </w:t>
      </w:r>
      <w:r w:rsidR="00523B46" w:rsidRPr="00EF26D1">
        <w:rPr>
          <w:rFonts w:ascii="Century Gothic" w:hAnsi="Century Gothic"/>
        </w:rPr>
        <w:t>physical</w:t>
      </w:r>
      <w:r w:rsidRPr="00EF26D1">
        <w:rPr>
          <w:rFonts w:ascii="Century Gothic" w:hAnsi="Century Gothic"/>
        </w:rPr>
        <w:t xml:space="preserve"> and behavior clues to child abuse listed on pages </w:t>
      </w:r>
      <w:r w:rsidR="001039D3">
        <w:rPr>
          <w:rFonts w:ascii="Century Gothic" w:hAnsi="Century Gothic"/>
        </w:rPr>
        <w:t>16-18</w:t>
      </w:r>
      <w:r w:rsidRPr="00EF26D1">
        <w:rPr>
          <w:rFonts w:ascii="Century Gothic" w:hAnsi="Century Gothic"/>
        </w:rPr>
        <w:t>. In addition, a</w:t>
      </w:r>
      <w:r w:rsidR="007D62E3" w:rsidRPr="00EF26D1">
        <w:rPr>
          <w:rFonts w:ascii="Century Gothic" w:hAnsi="Century Gothic"/>
        </w:rPr>
        <w:t xml:space="preserve"> copy of </w:t>
      </w:r>
      <w:r w:rsidR="009A7FE3" w:rsidRPr="00EF26D1">
        <w:rPr>
          <w:rFonts w:ascii="Century Gothic" w:hAnsi="Century Gothic"/>
          <w:i/>
          <w:iCs/>
        </w:rPr>
        <w:t xml:space="preserve">‘Signs of abuse and neglect’ </w:t>
      </w:r>
      <w:r w:rsidR="009A7FE3" w:rsidRPr="00EF26D1">
        <w:rPr>
          <w:rFonts w:ascii="Century Gothic" w:hAnsi="Century Gothic"/>
        </w:rPr>
        <w:t>chart</w:t>
      </w:r>
      <w:r w:rsidR="007D62E3" w:rsidRPr="00EF26D1">
        <w:rPr>
          <w:rFonts w:ascii="Century Gothic" w:hAnsi="Century Gothic"/>
        </w:rPr>
        <w:t xml:space="preserve"> </w:t>
      </w:r>
      <w:r w:rsidR="002B44FE" w:rsidRPr="00EF26D1">
        <w:rPr>
          <w:rFonts w:ascii="Century Gothic" w:hAnsi="Century Gothic"/>
        </w:rPr>
        <w:t xml:space="preserve">(CYF) </w:t>
      </w:r>
      <w:r w:rsidR="007D62E3" w:rsidRPr="00EF26D1">
        <w:rPr>
          <w:rFonts w:ascii="Century Gothic" w:hAnsi="Century Gothic"/>
        </w:rPr>
        <w:t xml:space="preserve">can be found </w:t>
      </w:r>
      <w:r w:rsidR="001B1FE1" w:rsidRPr="00EF26D1">
        <w:rPr>
          <w:rFonts w:ascii="Century Gothic" w:hAnsi="Century Gothic"/>
        </w:rPr>
        <w:t xml:space="preserve">on page </w:t>
      </w:r>
      <w:r w:rsidR="001039D3">
        <w:rPr>
          <w:rFonts w:ascii="Century Gothic" w:hAnsi="Century Gothic"/>
        </w:rPr>
        <w:t>20</w:t>
      </w:r>
      <w:r w:rsidR="001B1FE1" w:rsidRPr="00EF26D1">
        <w:rPr>
          <w:rFonts w:ascii="Century Gothic" w:hAnsi="Century Gothic"/>
        </w:rPr>
        <w:t xml:space="preserve"> </w:t>
      </w:r>
      <w:r w:rsidR="007D62E3" w:rsidRPr="00EF26D1">
        <w:rPr>
          <w:rFonts w:ascii="Century Gothic" w:hAnsi="Century Gothic"/>
        </w:rPr>
        <w:t>of this document</w:t>
      </w:r>
      <w:r w:rsidR="00197E38" w:rsidRPr="00EF26D1">
        <w:rPr>
          <w:rFonts w:ascii="Century Gothic" w:hAnsi="Century Gothic"/>
        </w:rPr>
        <w:t xml:space="preserve"> along with a list of further training resources</w:t>
      </w:r>
      <w:r w:rsidRPr="00EF26D1">
        <w:rPr>
          <w:rFonts w:ascii="Century Gothic" w:hAnsi="Century Gothic"/>
        </w:rPr>
        <w:t xml:space="preserve"> on page </w:t>
      </w:r>
      <w:r w:rsidR="002B44FE" w:rsidRPr="00EF26D1">
        <w:rPr>
          <w:rFonts w:ascii="Century Gothic" w:hAnsi="Century Gothic"/>
        </w:rPr>
        <w:t>1</w:t>
      </w:r>
      <w:r w:rsidR="00257281">
        <w:rPr>
          <w:rFonts w:ascii="Century Gothic" w:hAnsi="Century Gothic"/>
        </w:rPr>
        <w:t>5</w:t>
      </w:r>
      <w:r w:rsidR="009A7FE3" w:rsidRPr="00EF26D1">
        <w:rPr>
          <w:rFonts w:ascii="Century Gothic" w:hAnsi="Century Gothic"/>
        </w:rPr>
        <w:t>.</w:t>
      </w:r>
    </w:p>
    <w:p w14:paraId="09035A41" w14:textId="2E42E5FE" w:rsidR="008221B0" w:rsidRPr="00EF26D1" w:rsidRDefault="008221B0" w:rsidP="000B39E6">
      <w:pPr>
        <w:pStyle w:val="Heading1"/>
        <w:rPr>
          <w:rFonts w:ascii="Century Gothic" w:hAnsi="Century Gothic"/>
        </w:rPr>
      </w:pPr>
      <w:r w:rsidRPr="00EF26D1">
        <w:rPr>
          <w:rFonts w:ascii="Century Gothic" w:hAnsi="Century Gothic"/>
        </w:rPr>
        <w:t xml:space="preserve">Responding to suspected abuse or neglect </w:t>
      </w:r>
    </w:p>
    <w:p w14:paraId="0793A55D" w14:textId="1A453475" w:rsidR="00F00C2B" w:rsidRPr="00EF26D1" w:rsidRDefault="00F00C2B" w:rsidP="00ED3A57">
      <w:pPr>
        <w:rPr>
          <w:rFonts w:ascii="Century Gothic" w:hAnsi="Century Gothic"/>
          <w:b/>
          <w:i/>
        </w:rPr>
      </w:pPr>
      <w:r w:rsidRPr="00EF26D1">
        <w:rPr>
          <w:rFonts w:ascii="Century Gothic" w:hAnsi="Century Gothic"/>
        </w:rPr>
        <w:t xml:space="preserve">It is essential to continue to maintain a confidential record, including observations of the child’s </w:t>
      </w:r>
      <w:proofErr w:type="spellStart"/>
      <w:r w:rsidRPr="00EF26D1">
        <w:rPr>
          <w:rFonts w:ascii="Century Gothic" w:hAnsi="Century Gothic"/>
        </w:rPr>
        <w:t>behaviour</w:t>
      </w:r>
      <w:proofErr w:type="spellEnd"/>
      <w:r w:rsidRPr="00EF26D1">
        <w:rPr>
          <w:rFonts w:ascii="Century Gothic" w:hAnsi="Century Gothic"/>
        </w:rPr>
        <w:t xml:space="preserve"> for some </w:t>
      </w:r>
      <w:r w:rsidR="00ED3A57" w:rsidRPr="00EF26D1">
        <w:rPr>
          <w:rFonts w:ascii="Century Gothic" w:hAnsi="Century Gothic"/>
        </w:rPr>
        <w:t>time</w:t>
      </w:r>
      <w:r w:rsidRPr="00EF26D1">
        <w:rPr>
          <w:rFonts w:ascii="Century Gothic" w:hAnsi="Century Gothic"/>
        </w:rPr>
        <w:t xml:space="preserve"> following </w:t>
      </w:r>
      <w:r w:rsidR="005A5426">
        <w:rPr>
          <w:rFonts w:ascii="Century Gothic" w:hAnsi="Century Gothic"/>
        </w:rPr>
        <w:t>an</w:t>
      </w:r>
      <w:r w:rsidRPr="00EF26D1">
        <w:rPr>
          <w:rFonts w:ascii="Century Gothic" w:hAnsi="Century Gothic"/>
        </w:rPr>
        <w:t xml:space="preserve"> allegation</w:t>
      </w:r>
      <w:r w:rsidR="00ED3A57" w:rsidRPr="00EF26D1">
        <w:rPr>
          <w:rFonts w:ascii="Century Gothic" w:hAnsi="Century Gothic"/>
        </w:rPr>
        <w:t xml:space="preserve"> or incident</w:t>
      </w:r>
      <w:r w:rsidRPr="00EF26D1">
        <w:rPr>
          <w:rFonts w:ascii="Century Gothic" w:hAnsi="Century Gothic"/>
        </w:rPr>
        <w:t>. The proce</w:t>
      </w:r>
      <w:r w:rsidR="00C937DC" w:rsidRPr="00EF26D1">
        <w:rPr>
          <w:rFonts w:ascii="Century Gothic" w:hAnsi="Century Gothic"/>
        </w:rPr>
        <w:t>ss for responding to</w:t>
      </w:r>
      <w:r w:rsidRPr="00EF26D1">
        <w:rPr>
          <w:rFonts w:ascii="Century Gothic" w:hAnsi="Century Gothic"/>
        </w:rPr>
        <w:t xml:space="preserve"> child abuse </w:t>
      </w:r>
      <w:r w:rsidR="00C937DC" w:rsidRPr="00EF26D1">
        <w:rPr>
          <w:rFonts w:ascii="Century Gothic" w:hAnsi="Century Gothic"/>
        </w:rPr>
        <w:t>is</w:t>
      </w:r>
      <w:r w:rsidRPr="00EF26D1">
        <w:rPr>
          <w:rFonts w:ascii="Century Gothic" w:hAnsi="Century Gothic"/>
        </w:rPr>
        <w:t xml:space="preserve"> given in</w:t>
      </w:r>
      <w:r w:rsidR="00C937DC" w:rsidRPr="00EF26D1">
        <w:rPr>
          <w:rFonts w:ascii="Century Gothic" w:hAnsi="Century Gothic"/>
        </w:rPr>
        <w:t xml:space="preserve"> the</w:t>
      </w:r>
      <w:r w:rsidRPr="00EF26D1">
        <w:rPr>
          <w:rFonts w:ascii="Century Gothic" w:hAnsi="Century Gothic"/>
        </w:rPr>
        <w:t xml:space="preserve"> </w:t>
      </w:r>
      <w:r w:rsidRPr="00EF26D1">
        <w:rPr>
          <w:rStyle w:val="Emphasis"/>
          <w:rFonts w:ascii="Century Gothic" w:hAnsi="Century Gothic"/>
        </w:rPr>
        <w:t>‘</w:t>
      </w:r>
      <w:r w:rsidR="00C937DC" w:rsidRPr="00EF26D1">
        <w:rPr>
          <w:rStyle w:val="Emphasis"/>
          <w:rFonts w:ascii="Century Gothic" w:hAnsi="Century Gothic"/>
        </w:rPr>
        <w:t xml:space="preserve">Reporting </w:t>
      </w:r>
      <w:r w:rsidRPr="00EF26D1">
        <w:rPr>
          <w:rStyle w:val="Emphasis"/>
          <w:rFonts w:ascii="Century Gothic" w:hAnsi="Century Gothic"/>
        </w:rPr>
        <w:t>Process</w:t>
      </w:r>
      <w:r w:rsidR="00C937DC" w:rsidRPr="00EF26D1">
        <w:rPr>
          <w:rStyle w:val="Emphasis"/>
          <w:rFonts w:ascii="Century Gothic" w:hAnsi="Century Gothic"/>
        </w:rPr>
        <w:t xml:space="preserve"> </w:t>
      </w:r>
      <w:r w:rsidR="00C937DC" w:rsidRPr="00EF26D1">
        <w:rPr>
          <w:rStyle w:val="Emphasis"/>
          <w:rFonts w:ascii="Century Gothic" w:hAnsi="Century Gothic"/>
          <w:i w:val="0"/>
        </w:rPr>
        <w:t>F</w:t>
      </w:r>
      <w:r w:rsidRPr="00EF26D1">
        <w:rPr>
          <w:rStyle w:val="Emphasis"/>
          <w:rFonts w:ascii="Century Gothic" w:hAnsi="Century Gothic"/>
          <w:i w:val="0"/>
        </w:rPr>
        <w:t>lowchart</w:t>
      </w:r>
      <w:r w:rsidR="00C937DC" w:rsidRPr="00EF26D1">
        <w:rPr>
          <w:rStyle w:val="Emphasis"/>
          <w:rFonts w:ascii="Century Gothic" w:hAnsi="Century Gothic"/>
          <w:i w:val="0"/>
        </w:rPr>
        <w:t>’</w:t>
      </w:r>
      <w:r w:rsidRPr="00EF26D1">
        <w:rPr>
          <w:rStyle w:val="Emphasis"/>
          <w:rFonts w:ascii="Century Gothic" w:hAnsi="Century Gothic"/>
          <w:b w:val="0"/>
          <w:i w:val="0"/>
        </w:rPr>
        <w:t xml:space="preserve"> </w:t>
      </w:r>
      <w:r w:rsidR="001B1FE1" w:rsidRPr="00EF26D1">
        <w:rPr>
          <w:rStyle w:val="Emphasis"/>
          <w:rFonts w:ascii="Century Gothic" w:hAnsi="Century Gothic"/>
          <w:b w:val="0"/>
          <w:i w:val="0"/>
        </w:rPr>
        <w:t xml:space="preserve">on page </w:t>
      </w:r>
      <w:r w:rsidR="002B44FE" w:rsidRPr="00EF26D1">
        <w:rPr>
          <w:rStyle w:val="Emphasis"/>
          <w:rFonts w:ascii="Century Gothic" w:hAnsi="Century Gothic"/>
          <w:b w:val="0"/>
          <w:i w:val="0"/>
        </w:rPr>
        <w:t>1</w:t>
      </w:r>
      <w:r w:rsidR="00257281">
        <w:rPr>
          <w:rStyle w:val="Emphasis"/>
          <w:rFonts w:ascii="Century Gothic" w:hAnsi="Century Gothic"/>
          <w:b w:val="0"/>
          <w:i w:val="0"/>
        </w:rPr>
        <w:t>9</w:t>
      </w:r>
      <w:r w:rsidRPr="00EF26D1">
        <w:rPr>
          <w:rStyle w:val="Emphasis"/>
          <w:rFonts w:ascii="Century Gothic" w:hAnsi="Century Gothic"/>
          <w:b w:val="0"/>
          <w:i w:val="0"/>
        </w:rPr>
        <w:t xml:space="preserve"> of this document</w:t>
      </w:r>
      <w:r w:rsidRPr="00EF26D1">
        <w:rPr>
          <w:rFonts w:ascii="Century Gothic" w:hAnsi="Century Gothic"/>
          <w:b/>
          <w:i/>
        </w:rPr>
        <w:t>.</w:t>
      </w:r>
    </w:p>
    <w:p w14:paraId="6EBDC0A6" w14:textId="7B900B5A" w:rsidR="00F00C2B" w:rsidRPr="00EF26D1" w:rsidRDefault="00F00C2B" w:rsidP="00ED3A57">
      <w:pPr>
        <w:pStyle w:val="NoSpacing"/>
        <w:rPr>
          <w:rStyle w:val="Emphasis"/>
          <w:rFonts w:ascii="Century Gothic" w:hAnsi="Century Gothic"/>
        </w:rPr>
      </w:pPr>
      <w:r w:rsidRPr="00EF26D1">
        <w:rPr>
          <w:rStyle w:val="Emphasis"/>
          <w:rFonts w:ascii="Century Gothic" w:hAnsi="Century Gothic"/>
        </w:rPr>
        <w:t xml:space="preserve">An incident report template is also </w:t>
      </w:r>
      <w:r w:rsidR="00C937DC" w:rsidRPr="00EF26D1">
        <w:rPr>
          <w:rStyle w:val="Emphasis"/>
          <w:rFonts w:ascii="Century Gothic" w:hAnsi="Century Gothic"/>
        </w:rPr>
        <w:t>provided</w:t>
      </w:r>
      <w:r w:rsidRPr="00EF26D1">
        <w:rPr>
          <w:rStyle w:val="Emphasis"/>
          <w:rFonts w:ascii="Century Gothic" w:hAnsi="Century Gothic"/>
        </w:rPr>
        <w:t xml:space="preserve"> </w:t>
      </w:r>
      <w:r w:rsidR="001B1FE1" w:rsidRPr="00EF26D1">
        <w:rPr>
          <w:rStyle w:val="Emphasis"/>
          <w:rFonts w:ascii="Century Gothic" w:hAnsi="Century Gothic"/>
        </w:rPr>
        <w:t xml:space="preserve">on page </w:t>
      </w:r>
      <w:r w:rsidR="00257281">
        <w:rPr>
          <w:rStyle w:val="Emphasis"/>
          <w:rFonts w:ascii="Century Gothic" w:hAnsi="Century Gothic"/>
        </w:rPr>
        <w:t>21</w:t>
      </w:r>
      <w:r w:rsidRPr="00EF26D1">
        <w:rPr>
          <w:rStyle w:val="Emphasis"/>
          <w:rFonts w:ascii="Century Gothic" w:hAnsi="Century Gothic"/>
        </w:rPr>
        <w:t xml:space="preserve"> of this document.</w:t>
      </w:r>
    </w:p>
    <w:p w14:paraId="508FA94A" w14:textId="77777777" w:rsidR="00F14A66" w:rsidRPr="00EF26D1" w:rsidRDefault="00F14A66" w:rsidP="00F14A66">
      <w:pPr>
        <w:rPr>
          <w:rFonts w:ascii="Century Gothic" w:hAnsi="Century Gothic"/>
        </w:rPr>
      </w:pPr>
      <w:r w:rsidRPr="00EF26D1">
        <w:rPr>
          <w:rFonts w:ascii="Century Gothic" w:hAnsi="Century Gothic"/>
        </w:rPr>
        <w:t>All suspicions or observed incidents or reports of incidents should be reported directly to the Person in Charge as soon as possible, who will immediately take steps to protect the child(ren) and record the report.</w:t>
      </w:r>
    </w:p>
    <w:p w14:paraId="325E4BAF" w14:textId="7428CFD1" w:rsidR="00F14A66" w:rsidRPr="00EF26D1" w:rsidRDefault="00F14A66" w:rsidP="00F14A66">
      <w:pPr>
        <w:rPr>
          <w:rFonts w:ascii="Century Gothic" w:hAnsi="Century Gothic"/>
        </w:rPr>
      </w:pPr>
      <w:r w:rsidRPr="00EF26D1">
        <w:rPr>
          <w:rFonts w:ascii="Century Gothic" w:hAnsi="Century Gothic"/>
        </w:rPr>
        <w:t xml:space="preserve">If there is clear evidence or reasonable cause to believe an instance of child abuse has taken place, the Person in Charge shall notify </w:t>
      </w:r>
      <w:proofErr w:type="spellStart"/>
      <w:r w:rsidR="00257281">
        <w:rPr>
          <w:rFonts w:ascii="Century Gothic" w:hAnsi="Century Gothic"/>
        </w:rPr>
        <w:t>Oranga</w:t>
      </w:r>
      <w:proofErr w:type="spellEnd"/>
      <w:r w:rsidR="00257281">
        <w:rPr>
          <w:rFonts w:ascii="Century Gothic" w:hAnsi="Century Gothic"/>
        </w:rPr>
        <w:t xml:space="preserve"> Tamariki</w:t>
      </w:r>
      <w:r w:rsidRPr="00EF26D1">
        <w:rPr>
          <w:rFonts w:ascii="Century Gothic" w:hAnsi="Century Gothic"/>
        </w:rPr>
        <w:t xml:space="preserve">: 0508 326 459. </w:t>
      </w:r>
    </w:p>
    <w:p w14:paraId="668A3D35" w14:textId="5D5545CE" w:rsidR="00F14A66" w:rsidRDefault="00F14A66" w:rsidP="00F14A66">
      <w:pPr>
        <w:rPr>
          <w:rFonts w:ascii="Century Gothic" w:hAnsi="Century Gothic"/>
        </w:rPr>
      </w:pPr>
      <w:r w:rsidRPr="00EF26D1">
        <w:rPr>
          <w:rFonts w:ascii="Century Gothic" w:hAnsi="Century Gothic"/>
        </w:rPr>
        <w:t xml:space="preserve">In addition to guiding staff to make referrals of suspected child abuse and neglect to the statutory agencies (i.e., </w:t>
      </w:r>
      <w:proofErr w:type="spellStart"/>
      <w:r w:rsidR="00744F0F" w:rsidRPr="00EF26D1">
        <w:rPr>
          <w:rFonts w:ascii="Century Gothic" w:hAnsi="Century Gothic"/>
        </w:rPr>
        <w:t>Oranga</w:t>
      </w:r>
      <w:proofErr w:type="spellEnd"/>
      <w:r w:rsidR="00744F0F" w:rsidRPr="00EF26D1">
        <w:rPr>
          <w:rFonts w:ascii="Century Gothic" w:hAnsi="Century Gothic"/>
        </w:rPr>
        <w:t xml:space="preserve"> Tamariki</w:t>
      </w:r>
      <w:r w:rsidRPr="00EF26D1">
        <w:rPr>
          <w:rFonts w:ascii="Century Gothic" w:hAnsi="Century Gothic"/>
        </w:rPr>
        <w:t xml:space="preserve"> </w:t>
      </w:r>
      <w:r w:rsidR="00744F0F" w:rsidRPr="00EF26D1">
        <w:rPr>
          <w:rFonts w:ascii="Century Gothic" w:hAnsi="Century Gothic"/>
        </w:rPr>
        <w:t>or</w:t>
      </w:r>
      <w:r w:rsidRPr="00EF26D1">
        <w:rPr>
          <w:rFonts w:ascii="Century Gothic" w:hAnsi="Century Gothic"/>
        </w:rPr>
        <w:t xml:space="preserve"> the Police), this child protection policy will also help staff to identify and respond to the needs of the many vulnerable children whose wellbeing is of concern. In many of these cases the involvement of statutory agencies would be inappropriate and potentially harmful to families/</w:t>
      </w:r>
      <w:proofErr w:type="spellStart"/>
      <w:r w:rsidRPr="00EF26D1">
        <w:rPr>
          <w:rFonts w:ascii="Century Gothic" w:hAnsi="Century Gothic"/>
        </w:rPr>
        <w:t>wha</w:t>
      </w:r>
      <w:r w:rsidRPr="00EF26D1">
        <w:rPr>
          <w:rFonts w:cs="Arial"/>
        </w:rPr>
        <w:t>̄</w:t>
      </w:r>
      <w:r w:rsidRPr="00EF26D1">
        <w:rPr>
          <w:rFonts w:ascii="Century Gothic" w:hAnsi="Century Gothic"/>
        </w:rPr>
        <w:t>nau</w:t>
      </w:r>
      <w:proofErr w:type="spellEnd"/>
      <w:r w:rsidRPr="00EF26D1">
        <w:rPr>
          <w:rFonts w:ascii="Century Gothic" w:hAnsi="Century Gothic"/>
        </w:rPr>
        <w:t xml:space="preserve">. Throughout New Zealand statutory and non-statutory agencies provide a network of mutually supportive services and it is important for our </w:t>
      </w:r>
      <w:proofErr w:type="spellStart"/>
      <w:r w:rsidRPr="00EF26D1">
        <w:rPr>
          <w:rFonts w:ascii="Century Gothic" w:hAnsi="Century Gothic"/>
        </w:rPr>
        <w:t>organisation</w:t>
      </w:r>
      <w:proofErr w:type="spellEnd"/>
      <w:r w:rsidRPr="00EF26D1">
        <w:rPr>
          <w:rFonts w:ascii="Century Gothic" w:hAnsi="Century Gothic"/>
        </w:rPr>
        <w:t xml:space="preserve"> to work with these to respond to the needs of vulnerable children and families/</w:t>
      </w:r>
      <w:proofErr w:type="spellStart"/>
      <w:r w:rsidRPr="00EF26D1">
        <w:rPr>
          <w:rFonts w:ascii="Century Gothic" w:hAnsi="Century Gothic"/>
        </w:rPr>
        <w:t>wha</w:t>
      </w:r>
      <w:r w:rsidRPr="00EF26D1">
        <w:rPr>
          <w:rFonts w:cs="Arial"/>
        </w:rPr>
        <w:t>̄</w:t>
      </w:r>
      <w:r w:rsidRPr="00EF26D1">
        <w:rPr>
          <w:rFonts w:ascii="Century Gothic" w:hAnsi="Century Gothic"/>
        </w:rPr>
        <w:t>nau</w:t>
      </w:r>
      <w:proofErr w:type="spellEnd"/>
      <w:r w:rsidRPr="00EF26D1">
        <w:rPr>
          <w:rFonts w:ascii="Century Gothic" w:hAnsi="Century Gothic"/>
        </w:rPr>
        <w:t xml:space="preserve"> in a manner proportionate to the level of need and risk.</w:t>
      </w:r>
      <w:r w:rsidR="00AE4C70" w:rsidRPr="00AE4C70">
        <w:t xml:space="preserve"> </w:t>
      </w:r>
      <w:r w:rsidR="00AE4C70" w:rsidRPr="00AE4C70">
        <w:rPr>
          <w:rFonts w:ascii="Century Gothic" w:hAnsi="Century Gothic"/>
        </w:rPr>
        <w:t xml:space="preserve">Where there is a serious injury or illness or incident involving a child while at the service that is required to be notified to a specified agency, the service provider must also notify </w:t>
      </w:r>
      <w:r w:rsidR="00AE4C70" w:rsidRPr="00AE4C70">
        <w:rPr>
          <w:rFonts w:ascii="Century Gothic" w:hAnsi="Century Gothic"/>
        </w:rPr>
        <w:lastRenderedPageBreak/>
        <w:t>the Ministry of Education at the same time.</w:t>
      </w:r>
      <w:r w:rsidR="00AE4C70">
        <w:rPr>
          <w:rFonts w:ascii="Century Gothic" w:hAnsi="Century Gothic"/>
        </w:rPr>
        <w:t xml:space="preserve"> </w:t>
      </w:r>
    </w:p>
    <w:p w14:paraId="71E0F300" w14:textId="77777777" w:rsidR="00AE4C70" w:rsidRPr="00EF26D1" w:rsidRDefault="00AE4C70" w:rsidP="00F14A66">
      <w:pPr>
        <w:rPr>
          <w:rFonts w:ascii="Century Gothic" w:hAnsi="Century Gothic"/>
        </w:rPr>
      </w:pPr>
    </w:p>
    <w:p w14:paraId="605B02C7" w14:textId="77777777" w:rsidR="00F14A66" w:rsidRPr="00EF26D1" w:rsidRDefault="00F14A66" w:rsidP="00F14A66">
      <w:pPr>
        <w:rPr>
          <w:rStyle w:val="Strong"/>
          <w:rFonts w:ascii="Century Gothic" w:hAnsi="Century Gothic"/>
        </w:rPr>
      </w:pPr>
      <w:r w:rsidRPr="00EF26D1">
        <w:rPr>
          <w:rStyle w:val="Strong"/>
          <w:rFonts w:ascii="Century Gothic" w:hAnsi="Century Gothic"/>
        </w:rPr>
        <w:t>Staff members will discuss suspicions with a senior staff member. Where appropriate, the person making the allegation will be given a copy of this policy.</w:t>
      </w:r>
    </w:p>
    <w:p w14:paraId="514148B8" w14:textId="77777777" w:rsidR="00F14A66" w:rsidRPr="00EF26D1" w:rsidRDefault="00F14A66" w:rsidP="00ED3A57">
      <w:pPr>
        <w:pStyle w:val="NoSpacing"/>
        <w:rPr>
          <w:rStyle w:val="Emphasis"/>
          <w:rFonts w:ascii="Century Gothic" w:hAnsi="Century Gothic"/>
        </w:rPr>
      </w:pPr>
    </w:p>
    <w:p w14:paraId="60AA2230" w14:textId="263D738A" w:rsidR="008221B0" w:rsidRPr="00EF26D1" w:rsidRDefault="00045641" w:rsidP="00ED3A57">
      <w:pPr>
        <w:pStyle w:val="Heading2"/>
        <w:rPr>
          <w:rStyle w:val="Emphasis"/>
          <w:rFonts w:ascii="Century Gothic" w:hAnsi="Century Gothic"/>
        </w:rPr>
      </w:pPr>
      <w:r w:rsidRPr="00EF26D1">
        <w:rPr>
          <w:rStyle w:val="Emphasis"/>
          <w:rFonts w:ascii="Century Gothic" w:hAnsi="Century Gothic"/>
        </w:rPr>
        <w:t>Immediate response to suspicion of child abuse</w:t>
      </w:r>
    </w:p>
    <w:p w14:paraId="68EE20A7" w14:textId="2260DC11" w:rsidR="00DD4D69" w:rsidRPr="00EF26D1" w:rsidRDefault="00045641" w:rsidP="00871EF9">
      <w:pPr>
        <w:rPr>
          <w:rFonts w:ascii="Century Gothic" w:hAnsi="Century Gothic"/>
        </w:rPr>
      </w:pPr>
      <w:r w:rsidRPr="00EF26D1">
        <w:rPr>
          <w:rFonts w:ascii="Century Gothic" w:hAnsi="Century Gothic"/>
          <w:noProof/>
          <w:lang w:val="en-NZ" w:eastAsia="en-NZ"/>
        </w:rPr>
        <w:drawing>
          <wp:inline distT="0" distB="0" distL="0" distR="0" wp14:anchorId="78E734A4" wp14:editId="705619E0">
            <wp:extent cx="5486400" cy="3200400"/>
            <wp:effectExtent l="0" t="76200" r="0" b="1270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FBA5BE8" w14:textId="77777777" w:rsidR="00F14A66" w:rsidRPr="00EF26D1" w:rsidRDefault="00F14A66" w:rsidP="00F14A66">
      <w:pPr>
        <w:pStyle w:val="Heading2"/>
        <w:rPr>
          <w:rFonts w:ascii="Century Gothic" w:hAnsi="Century Gothic"/>
        </w:rPr>
      </w:pPr>
      <w:r w:rsidRPr="00EF26D1">
        <w:rPr>
          <w:rFonts w:ascii="Century Gothic" w:hAnsi="Century Gothic"/>
        </w:rPr>
        <w:t>Ongoing care for vulnerable children</w:t>
      </w:r>
    </w:p>
    <w:p w14:paraId="5B64D26F" w14:textId="77777777" w:rsidR="00F14A66" w:rsidRPr="00EF26D1" w:rsidRDefault="00F14A66" w:rsidP="00F14A66">
      <w:pPr>
        <w:rPr>
          <w:rFonts w:ascii="Century Gothic" w:hAnsi="Century Gothic"/>
        </w:rPr>
      </w:pPr>
      <w:r w:rsidRPr="00EF26D1">
        <w:rPr>
          <w:rFonts w:ascii="Century Gothic" w:hAnsi="Century Gothic"/>
        </w:rPr>
        <w:t xml:space="preserve">Ensure the child's immediate safety - do not alert the suspected abuser. </w:t>
      </w:r>
    </w:p>
    <w:p w14:paraId="45E9CF9B"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If a child tells of abuse; listen; don't question them. </w:t>
      </w:r>
    </w:p>
    <w:p w14:paraId="35CE3AA3"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Say you're glad they told you and you're sorry it happened </w:t>
      </w:r>
    </w:p>
    <w:p w14:paraId="43AC4413"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Let them know it's not their fault and that you'll do your best to help </w:t>
      </w:r>
    </w:p>
    <w:p w14:paraId="42BC63F8"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Do not ask further questions </w:t>
      </w:r>
    </w:p>
    <w:p w14:paraId="5053FD7B"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Do not put words in the child's mouth </w:t>
      </w:r>
    </w:p>
    <w:p w14:paraId="41303019"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Allow them to tell only as much as they want </w:t>
      </w:r>
    </w:p>
    <w:p w14:paraId="70B215CE"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Continue to support the child </w:t>
      </w:r>
    </w:p>
    <w:p w14:paraId="7AFB8129" w14:textId="77777777" w:rsidR="00F14A66" w:rsidRPr="00EF26D1" w:rsidRDefault="00F14A66" w:rsidP="008263F2">
      <w:pPr>
        <w:pStyle w:val="ListParagraph"/>
        <w:numPr>
          <w:ilvl w:val="0"/>
          <w:numId w:val="18"/>
        </w:numPr>
        <w:rPr>
          <w:rFonts w:ascii="Century Gothic" w:hAnsi="Century Gothic"/>
        </w:rPr>
      </w:pPr>
      <w:r w:rsidRPr="00EF26D1">
        <w:rPr>
          <w:rFonts w:ascii="Century Gothic" w:hAnsi="Century Gothic"/>
        </w:rPr>
        <w:t xml:space="preserve">Ignore negative </w:t>
      </w:r>
      <w:proofErr w:type="spellStart"/>
      <w:r w:rsidRPr="00EF26D1">
        <w:rPr>
          <w:rFonts w:ascii="Century Gothic" w:hAnsi="Century Gothic"/>
        </w:rPr>
        <w:t>behaviour</w:t>
      </w:r>
      <w:proofErr w:type="spellEnd"/>
      <w:r w:rsidRPr="00EF26D1">
        <w:rPr>
          <w:rFonts w:ascii="Century Gothic" w:hAnsi="Century Gothic"/>
        </w:rPr>
        <w:t xml:space="preserve"> </w:t>
      </w:r>
    </w:p>
    <w:p w14:paraId="1D96EF84" w14:textId="782395B3" w:rsidR="00F14A66" w:rsidRPr="00EF26D1" w:rsidRDefault="00F14A66" w:rsidP="00F14A66">
      <w:pPr>
        <w:rPr>
          <w:rFonts w:ascii="Century Gothic" w:hAnsi="Century Gothic"/>
        </w:rPr>
      </w:pPr>
      <w:r w:rsidRPr="00EF26D1">
        <w:rPr>
          <w:rFonts w:ascii="Century Gothic" w:hAnsi="Century Gothic"/>
        </w:rPr>
        <w:t xml:space="preserve">If a child's </w:t>
      </w:r>
      <w:proofErr w:type="spellStart"/>
      <w:r w:rsidRPr="00EF26D1">
        <w:rPr>
          <w:rFonts w:ascii="Century Gothic" w:hAnsi="Century Gothic"/>
        </w:rPr>
        <w:t>behaviour</w:t>
      </w:r>
      <w:proofErr w:type="spellEnd"/>
      <w:r w:rsidRPr="00EF26D1">
        <w:rPr>
          <w:rFonts w:ascii="Century Gothic" w:hAnsi="Century Gothic"/>
        </w:rPr>
        <w:t xml:space="preserve"> affects other children's health and </w:t>
      </w:r>
      <w:proofErr w:type="spellStart"/>
      <w:r w:rsidRPr="00EF26D1">
        <w:rPr>
          <w:rFonts w:ascii="Century Gothic" w:hAnsi="Century Gothic"/>
        </w:rPr>
        <w:t>well being</w:t>
      </w:r>
      <w:proofErr w:type="spellEnd"/>
      <w:r w:rsidRPr="00EF26D1">
        <w:rPr>
          <w:rFonts w:ascii="Century Gothic" w:hAnsi="Century Gothic"/>
        </w:rPr>
        <w:t xml:space="preserve"> at the Centre, a parent meeting will be called by the </w:t>
      </w:r>
      <w:r w:rsidR="00257281">
        <w:rPr>
          <w:rFonts w:ascii="Century Gothic" w:hAnsi="Century Gothic"/>
        </w:rPr>
        <w:t>Owner or Senior staff member,</w:t>
      </w:r>
      <w:r w:rsidRPr="00EF26D1">
        <w:rPr>
          <w:rFonts w:ascii="Century Gothic" w:hAnsi="Century Gothic"/>
        </w:rPr>
        <w:t xml:space="preserve"> to discuss the </w:t>
      </w:r>
      <w:r w:rsidRPr="00EF26D1">
        <w:rPr>
          <w:rFonts w:ascii="Century Gothic" w:hAnsi="Century Gothic"/>
        </w:rPr>
        <w:lastRenderedPageBreak/>
        <w:t xml:space="preserve">situation. The final decision of future action will be made by Management </w:t>
      </w:r>
      <w:r w:rsidR="00435F5D">
        <w:rPr>
          <w:rFonts w:ascii="Century Gothic" w:hAnsi="Century Gothic"/>
        </w:rPr>
        <w:t xml:space="preserve">(or person appointed if management is away) </w:t>
      </w:r>
      <w:r w:rsidRPr="00EF26D1">
        <w:rPr>
          <w:rFonts w:ascii="Century Gothic" w:hAnsi="Century Gothic"/>
        </w:rPr>
        <w:t xml:space="preserve">and the Child Safety Team, with consideration to the fact that the </w:t>
      </w:r>
      <w:r w:rsidR="00257281">
        <w:rPr>
          <w:rFonts w:ascii="Century Gothic" w:hAnsi="Century Gothic"/>
        </w:rPr>
        <w:t>Senior staff member</w:t>
      </w:r>
      <w:r w:rsidRPr="00EF26D1">
        <w:rPr>
          <w:rFonts w:ascii="Century Gothic" w:hAnsi="Century Gothic"/>
        </w:rPr>
        <w:t xml:space="preserve"> has the right to exclude any child if his/her </w:t>
      </w:r>
      <w:proofErr w:type="spellStart"/>
      <w:r w:rsidRPr="00EF26D1">
        <w:rPr>
          <w:rFonts w:ascii="Century Gothic" w:hAnsi="Century Gothic"/>
        </w:rPr>
        <w:t>behaviour</w:t>
      </w:r>
      <w:proofErr w:type="spellEnd"/>
      <w:r w:rsidRPr="00EF26D1">
        <w:rPr>
          <w:rFonts w:ascii="Century Gothic" w:hAnsi="Century Gothic"/>
        </w:rPr>
        <w:t xml:space="preserve"> poses a significant danger to others. </w:t>
      </w:r>
    </w:p>
    <w:p w14:paraId="31D1C573" w14:textId="33E5323C" w:rsidR="009D45E4" w:rsidRPr="00EF26D1" w:rsidRDefault="009D45E4" w:rsidP="00F60095">
      <w:pPr>
        <w:pStyle w:val="Heading2"/>
        <w:rPr>
          <w:rFonts w:ascii="Century Gothic" w:hAnsi="Century Gothic"/>
        </w:rPr>
      </w:pPr>
      <w:r w:rsidRPr="00EF26D1">
        <w:rPr>
          <w:rFonts w:ascii="Century Gothic" w:hAnsi="Century Gothic"/>
          <w:noProof/>
          <w:w w:val="98"/>
        </w:rPr>
        <w:t>The Basic Principles for Responding to Suspected Child Abuse</w:t>
      </w:r>
    </w:p>
    <w:p w14:paraId="6F5AAF32" w14:textId="77777777" w:rsidR="009D45E4" w:rsidRPr="00EF26D1" w:rsidRDefault="009D45E4" w:rsidP="008263F2">
      <w:pPr>
        <w:pStyle w:val="ListParagraph"/>
        <w:numPr>
          <w:ilvl w:val="0"/>
          <w:numId w:val="18"/>
        </w:numPr>
        <w:rPr>
          <w:rFonts w:ascii="Century Gothic" w:hAnsi="Century Gothic"/>
        </w:rPr>
      </w:pPr>
      <w:r w:rsidRPr="00EF26D1">
        <w:rPr>
          <w:rFonts w:ascii="Century Gothic" w:hAnsi="Century Gothic"/>
        </w:rPr>
        <w:t>Believe what children tell you and what you see.</w:t>
      </w:r>
    </w:p>
    <w:p w14:paraId="05000A7A" w14:textId="29813947" w:rsidR="009D45E4" w:rsidRPr="00EF26D1" w:rsidRDefault="009D45E4" w:rsidP="008263F2">
      <w:pPr>
        <w:pStyle w:val="ListParagraph"/>
        <w:numPr>
          <w:ilvl w:val="0"/>
          <w:numId w:val="18"/>
        </w:numPr>
        <w:rPr>
          <w:rFonts w:ascii="Century Gothic" w:hAnsi="Century Gothic"/>
        </w:rPr>
      </w:pPr>
      <w:r w:rsidRPr="00EF26D1">
        <w:rPr>
          <w:rFonts w:ascii="Century Gothic" w:hAnsi="Century Gothic"/>
        </w:rPr>
        <w:t xml:space="preserve">Always take action in the short term to ensure the immediate safety of the child. This </w:t>
      </w:r>
      <w:r w:rsidR="008568C4" w:rsidRPr="00EF26D1">
        <w:rPr>
          <w:rFonts w:ascii="Century Gothic" w:hAnsi="Century Gothic"/>
        </w:rPr>
        <w:t>may</w:t>
      </w:r>
      <w:r w:rsidRPr="00EF26D1">
        <w:rPr>
          <w:rFonts w:ascii="Century Gothic" w:hAnsi="Century Gothic"/>
        </w:rPr>
        <w:t xml:space="preserve"> mean contacting the </w:t>
      </w:r>
      <w:proofErr w:type="spellStart"/>
      <w:r w:rsidR="00257281">
        <w:rPr>
          <w:rFonts w:ascii="Century Gothic" w:hAnsi="Century Gothic"/>
        </w:rPr>
        <w:t>Oranga</w:t>
      </w:r>
      <w:proofErr w:type="spellEnd"/>
      <w:r w:rsidR="00257281">
        <w:rPr>
          <w:rFonts w:ascii="Century Gothic" w:hAnsi="Century Gothic"/>
        </w:rPr>
        <w:t xml:space="preserve"> Tamariki</w:t>
      </w:r>
      <w:r w:rsidRPr="00EF26D1">
        <w:rPr>
          <w:rFonts w:ascii="Century Gothic" w:hAnsi="Century Gothic"/>
        </w:rPr>
        <w:t xml:space="preserve"> service or the police if you think there is an immediate risk of the child being abused again.</w:t>
      </w:r>
    </w:p>
    <w:p w14:paraId="6D9EA0CA" w14:textId="0BAE595A" w:rsidR="009D45E4" w:rsidRPr="00EF26D1" w:rsidRDefault="00132B2B" w:rsidP="008263F2">
      <w:pPr>
        <w:pStyle w:val="ListParagraph"/>
        <w:numPr>
          <w:ilvl w:val="0"/>
          <w:numId w:val="18"/>
        </w:numPr>
        <w:rPr>
          <w:rFonts w:ascii="Century Gothic" w:hAnsi="Century Gothic"/>
        </w:rPr>
      </w:pPr>
      <w:r>
        <w:rPr>
          <w:rFonts w:ascii="Century Gothic" w:hAnsi="Century Gothic"/>
        </w:rPr>
        <w:t>Immediately r</w:t>
      </w:r>
      <w:r w:rsidR="009D45E4" w:rsidRPr="00EF26D1">
        <w:rPr>
          <w:rFonts w:ascii="Century Gothic" w:hAnsi="Century Gothic"/>
        </w:rPr>
        <w:t xml:space="preserve">ecord clear concerns and observations, factual statements with dates </w:t>
      </w:r>
    </w:p>
    <w:p w14:paraId="798B679B" w14:textId="77777777" w:rsidR="009D45E4" w:rsidRPr="00EF26D1" w:rsidRDefault="009D45E4" w:rsidP="008263F2">
      <w:pPr>
        <w:pStyle w:val="ListParagraph"/>
        <w:numPr>
          <w:ilvl w:val="0"/>
          <w:numId w:val="18"/>
        </w:numPr>
        <w:rPr>
          <w:rFonts w:ascii="Century Gothic" w:hAnsi="Century Gothic"/>
        </w:rPr>
      </w:pPr>
      <w:r w:rsidRPr="00EF26D1">
        <w:rPr>
          <w:rFonts w:ascii="Century Gothic" w:hAnsi="Century Gothic"/>
        </w:rPr>
        <w:t>We recommend that you do not make decisions alone. Consult with someone experienced. If there is no short-term risk, take time to consult thoroughly in order to make a well-informed decision.</w:t>
      </w:r>
    </w:p>
    <w:p w14:paraId="741299D2" w14:textId="77777777" w:rsidR="009D45E4" w:rsidRPr="00EF26D1" w:rsidRDefault="009D45E4" w:rsidP="008263F2">
      <w:pPr>
        <w:pStyle w:val="ListParagraph"/>
        <w:numPr>
          <w:ilvl w:val="0"/>
          <w:numId w:val="18"/>
        </w:numPr>
        <w:rPr>
          <w:rFonts w:ascii="Century Gothic" w:hAnsi="Century Gothic"/>
        </w:rPr>
      </w:pPr>
      <w:r w:rsidRPr="00EF26D1">
        <w:rPr>
          <w:rFonts w:ascii="Century Gothic" w:hAnsi="Century Gothic"/>
        </w:rPr>
        <w:t>Act on your concerns. Don’t leave it to someone else or hope it won’t happen again. If you have told the person you believe is responsible for taking action and they do not act, take further action yourself.</w:t>
      </w:r>
    </w:p>
    <w:p w14:paraId="08A3F884" w14:textId="77777777" w:rsidR="009D45E4" w:rsidRPr="00EF26D1" w:rsidRDefault="009D45E4" w:rsidP="008263F2">
      <w:pPr>
        <w:pStyle w:val="ListParagraph"/>
        <w:numPr>
          <w:ilvl w:val="0"/>
          <w:numId w:val="18"/>
        </w:numPr>
        <w:rPr>
          <w:rFonts w:ascii="Century Gothic" w:hAnsi="Century Gothic"/>
        </w:rPr>
      </w:pPr>
      <w:r w:rsidRPr="00EF26D1">
        <w:rPr>
          <w:rFonts w:ascii="Century Gothic" w:hAnsi="Century Gothic"/>
        </w:rPr>
        <w:t>Seek support for yourself. The tasks and situation will be stressful.</w:t>
      </w:r>
    </w:p>
    <w:p w14:paraId="158190BC" w14:textId="6FEC4EE1" w:rsidR="009D45E4" w:rsidRPr="00EF26D1" w:rsidRDefault="009D45E4" w:rsidP="008263F2">
      <w:pPr>
        <w:pStyle w:val="ListParagraph"/>
        <w:numPr>
          <w:ilvl w:val="0"/>
          <w:numId w:val="18"/>
        </w:numPr>
        <w:rPr>
          <w:rFonts w:ascii="Century Gothic" w:hAnsi="Century Gothic"/>
        </w:rPr>
      </w:pPr>
      <w:r w:rsidRPr="00EF26D1">
        <w:rPr>
          <w:rFonts w:ascii="Century Gothic" w:hAnsi="Century Gothic"/>
        </w:rPr>
        <w:t xml:space="preserve">Where abuse may have been perpetrated by a family member or someone close to the family, </w:t>
      </w:r>
      <w:r w:rsidR="009B24D8" w:rsidRPr="00EF26D1">
        <w:rPr>
          <w:rFonts w:ascii="Century Gothic" w:hAnsi="Century Gothic"/>
        </w:rPr>
        <w:t>do</w:t>
      </w:r>
      <w:r w:rsidRPr="00EF26D1">
        <w:rPr>
          <w:rFonts w:ascii="Century Gothic" w:hAnsi="Century Gothic"/>
        </w:rPr>
        <w:t xml:space="preserve"> not initially inform the family, but ensure that the appropriate person informs them at the appropriate time</w:t>
      </w:r>
      <w:r w:rsidR="009B24D8" w:rsidRPr="00EF26D1">
        <w:rPr>
          <w:rFonts w:ascii="Century Gothic" w:hAnsi="Century Gothic"/>
        </w:rPr>
        <w:t xml:space="preserve"> under guidance from </w:t>
      </w:r>
      <w:proofErr w:type="spellStart"/>
      <w:r w:rsidR="00257281">
        <w:rPr>
          <w:rFonts w:ascii="Century Gothic" w:hAnsi="Century Gothic"/>
        </w:rPr>
        <w:t>Oranga</w:t>
      </w:r>
      <w:proofErr w:type="spellEnd"/>
      <w:r w:rsidR="00257281">
        <w:rPr>
          <w:rFonts w:ascii="Century Gothic" w:hAnsi="Century Gothic"/>
        </w:rPr>
        <w:t xml:space="preserve"> Tamariki</w:t>
      </w:r>
      <w:r w:rsidRPr="00EF26D1">
        <w:rPr>
          <w:rFonts w:ascii="Century Gothic" w:hAnsi="Century Gothic"/>
        </w:rPr>
        <w:t>.</w:t>
      </w:r>
    </w:p>
    <w:p w14:paraId="263973D8" w14:textId="77777777" w:rsidR="008221B0" w:rsidRPr="00EF26D1" w:rsidRDefault="008221B0" w:rsidP="002A2F03">
      <w:pPr>
        <w:pStyle w:val="Heading1"/>
        <w:spacing w:before="360"/>
        <w:rPr>
          <w:rFonts w:ascii="Century Gothic" w:hAnsi="Century Gothic"/>
        </w:rPr>
      </w:pPr>
      <w:r w:rsidRPr="00EF26D1">
        <w:rPr>
          <w:rFonts w:ascii="Century Gothic" w:hAnsi="Century Gothic"/>
        </w:rPr>
        <w:t xml:space="preserve">Allegations or concerns about staff </w:t>
      </w:r>
    </w:p>
    <w:p w14:paraId="31B513D9" w14:textId="579B0792" w:rsidR="00CD489B" w:rsidRPr="00EF26D1" w:rsidRDefault="00CD489B" w:rsidP="00707779">
      <w:pPr>
        <w:rPr>
          <w:rFonts w:ascii="Century Gothic" w:hAnsi="Century Gothic"/>
        </w:rPr>
      </w:pPr>
      <w:r w:rsidRPr="00EF26D1">
        <w:rPr>
          <w:rFonts w:ascii="Century Gothic" w:hAnsi="Century Gothic"/>
          <w:b/>
          <w:bCs/>
        </w:rPr>
        <w:t>Protected Disclosure</w:t>
      </w:r>
      <w:r w:rsidRPr="00EF26D1">
        <w:rPr>
          <w:rFonts w:ascii="Century Gothic" w:hAnsi="Century Gothic"/>
        </w:rPr>
        <w:t>: we will observe the requirements of the Protected Disclosure Act 2000 in dealing with concerns raise</w:t>
      </w:r>
      <w:r w:rsidR="00257281">
        <w:rPr>
          <w:rFonts w:ascii="Century Gothic" w:hAnsi="Century Gothic"/>
        </w:rPr>
        <w:t>d</w:t>
      </w:r>
      <w:r w:rsidRPr="00EF26D1">
        <w:rPr>
          <w:rFonts w:ascii="Century Gothic" w:hAnsi="Century Gothic"/>
        </w:rPr>
        <w:t xml:space="preserve"> by a staff member concerning another staff member. Our Whistle Blowing policy outlines the procedures that will be followed.</w:t>
      </w:r>
    </w:p>
    <w:p w14:paraId="47DCE079" w14:textId="1A61B6F8" w:rsidR="00707779" w:rsidRPr="00EF26D1" w:rsidRDefault="0084741C" w:rsidP="00707779">
      <w:pPr>
        <w:rPr>
          <w:rFonts w:ascii="Century Gothic" w:hAnsi="Century Gothic"/>
          <w:lang w:val="en-NZ"/>
        </w:rPr>
      </w:pPr>
      <w:r w:rsidRPr="00EF26D1">
        <w:rPr>
          <w:rFonts w:ascii="Century Gothic" w:hAnsi="Century Gothic"/>
        </w:rPr>
        <w:t xml:space="preserve">When there are suspicions or allegations of abuse by a staff member, </w:t>
      </w:r>
      <w:r w:rsidR="00707779" w:rsidRPr="00EF26D1">
        <w:rPr>
          <w:rFonts w:ascii="Century Gothic" w:hAnsi="Century Gothic"/>
        </w:rPr>
        <w:t xml:space="preserve">the person responsible for Child Protection must immediately ensure that the suspected individual does not have any contact with the child making the allegation. A risk assessment must be undertaken to determine what level of access, if any, that person should have to other children. </w:t>
      </w:r>
      <w:r w:rsidR="00707779" w:rsidRPr="00EF26D1">
        <w:rPr>
          <w:rFonts w:ascii="Century Gothic" w:hAnsi="Century Gothic"/>
          <w:lang w:val="en-NZ"/>
        </w:rPr>
        <w:t xml:space="preserve">The suspected staff member (or volunteer) will be prevented from having further unsupervised access to children during any investigation and will be informed fully of their rights. </w:t>
      </w:r>
      <w:r w:rsidR="00707779" w:rsidRPr="00EF26D1">
        <w:rPr>
          <w:rFonts w:ascii="Century Gothic" w:hAnsi="Century Gothic"/>
        </w:rPr>
        <w:t>To ensure the child and staff member are kept safe, management may take steps to remove the staff member against whom an allegation has been made from the environment.</w:t>
      </w:r>
    </w:p>
    <w:p w14:paraId="66B0BB38" w14:textId="164B4365" w:rsidR="008221B0" w:rsidRPr="00EF26D1" w:rsidRDefault="0084741C" w:rsidP="00AA5D2D">
      <w:pPr>
        <w:rPr>
          <w:rFonts w:ascii="Century Gothic" w:hAnsi="Century Gothic"/>
        </w:rPr>
      </w:pPr>
      <w:r w:rsidRPr="00EF26D1">
        <w:rPr>
          <w:rFonts w:ascii="Century Gothic" w:hAnsi="Century Gothic"/>
        </w:rPr>
        <w:lastRenderedPageBreak/>
        <w:t>The person managing the child abuse issue will not be the same person as that managing the employment issue.</w:t>
      </w:r>
      <w:r w:rsidR="00707779" w:rsidRPr="00EF26D1">
        <w:rPr>
          <w:rFonts w:ascii="Century Gothic" w:hAnsi="Century Gothic"/>
        </w:rPr>
        <w:t xml:space="preserve"> </w:t>
      </w:r>
      <w:r w:rsidR="008221B0" w:rsidRPr="00EF26D1">
        <w:rPr>
          <w:rFonts w:ascii="Century Gothic" w:hAnsi="Century Gothic"/>
        </w:rPr>
        <w:t xml:space="preserve">If there is a need to pursue an allegation as an employer, consult with </w:t>
      </w:r>
      <w:proofErr w:type="spellStart"/>
      <w:r w:rsidRPr="00EF26D1">
        <w:rPr>
          <w:rFonts w:ascii="Century Gothic" w:hAnsi="Century Gothic"/>
        </w:rPr>
        <w:t>Oranga</w:t>
      </w:r>
      <w:proofErr w:type="spellEnd"/>
      <w:r w:rsidRPr="00EF26D1">
        <w:rPr>
          <w:rFonts w:ascii="Century Gothic" w:hAnsi="Century Gothic"/>
        </w:rPr>
        <w:t xml:space="preserve"> Tamariki</w:t>
      </w:r>
      <w:r w:rsidR="008221B0" w:rsidRPr="00EF26D1">
        <w:rPr>
          <w:rFonts w:ascii="Century Gothic" w:hAnsi="Century Gothic"/>
        </w:rPr>
        <w:t xml:space="preserve"> or the Police before advising the person concerned</w:t>
      </w:r>
      <w:r w:rsidR="00707779" w:rsidRPr="00EF26D1">
        <w:rPr>
          <w:rFonts w:ascii="Century Gothic" w:hAnsi="Century Gothic"/>
        </w:rPr>
        <w:t>. I</w:t>
      </w:r>
      <w:r w:rsidR="008221B0" w:rsidRPr="00EF26D1">
        <w:rPr>
          <w:rFonts w:ascii="Century Gothic" w:hAnsi="Century Gothic"/>
        </w:rPr>
        <w:t>nform the</w:t>
      </w:r>
      <w:r w:rsidR="00707779" w:rsidRPr="00EF26D1">
        <w:rPr>
          <w:rFonts w:ascii="Century Gothic" w:hAnsi="Century Gothic"/>
        </w:rPr>
        <w:t xml:space="preserve"> suspected person</w:t>
      </w:r>
      <w:r w:rsidR="008221B0" w:rsidRPr="00EF26D1">
        <w:rPr>
          <w:rFonts w:ascii="Century Gothic" w:hAnsi="Century Gothic"/>
        </w:rPr>
        <w:t xml:space="preserve"> that they have a right to seek legal advice and providing them with an opportunity to respond. They should also be informed of their right to seek support from the relevant union/representative body. It is vital to follow ordinary disciplinary policies, guided by the employment contract and relevant statutory obligations. </w:t>
      </w:r>
    </w:p>
    <w:p w14:paraId="039F2288" w14:textId="77777777" w:rsidR="00334D97" w:rsidRPr="00EF26D1" w:rsidRDefault="00707779" w:rsidP="00334D97">
      <w:pPr>
        <w:rPr>
          <w:rFonts w:ascii="Century Gothic" w:hAnsi="Century Gothic"/>
        </w:rPr>
      </w:pPr>
      <w:r w:rsidRPr="00EF26D1">
        <w:rPr>
          <w:rFonts w:ascii="Century Gothic" w:hAnsi="Century Gothic"/>
        </w:rPr>
        <w:t xml:space="preserve">If there is insufficient evidence to pursue a criminal prosecution, then a disciplinary investigation may still be undertaken if there is "reasonable cause to suspect" that abuse may have occurred. The allegation may represent inappropriate </w:t>
      </w:r>
      <w:proofErr w:type="spellStart"/>
      <w:r w:rsidRPr="00EF26D1">
        <w:rPr>
          <w:rFonts w:ascii="Century Gothic" w:hAnsi="Century Gothic"/>
        </w:rPr>
        <w:t>behaviour</w:t>
      </w:r>
      <w:proofErr w:type="spellEnd"/>
      <w:r w:rsidRPr="00EF26D1">
        <w:rPr>
          <w:rFonts w:ascii="Century Gothic" w:hAnsi="Century Gothic"/>
        </w:rPr>
        <w:t xml:space="preserve"> or poor practice by a member of staff which needs to be considered under internal disciplinary procedures.</w:t>
      </w:r>
    </w:p>
    <w:p w14:paraId="22595D1C" w14:textId="5A93F5D4" w:rsidR="00334D97" w:rsidRPr="00EF26D1" w:rsidRDefault="00707779" w:rsidP="00334D97">
      <w:pPr>
        <w:rPr>
          <w:rFonts w:ascii="Century Gothic" w:hAnsi="Century Gothic"/>
        </w:rPr>
      </w:pPr>
      <w:r w:rsidRPr="00EF26D1">
        <w:rPr>
          <w:rFonts w:ascii="Century Gothic" w:hAnsi="Century Gothic"/>
        </w:rPr>
        <w:t xml:space="preserve">We </w:t>
      </w:r>
      <w:proofErr w:type="spellStart"/>
      <w:r w:rsidRPr="00EF26D1">
        <w:rPr>
          <w:rFonts w:ascii="Century Gothic" w:hAnsi="Century Gothic"/>
        </w:rPr>
        <w:t>recognise</w:t>
      </w:r>
      <w:proofErr w:type="spellEnd"/>
      <w:r w:rsidRPr="00EF26D1">
        <w:rPr>
          <w:rFonts w:ascii="Century Gothic" w:hAnsi="Century Gothic"/>
        </w:rPr>
        <w:t xml:space="preserve"> the added stress to fellow staff in such situation</w:t>
      </w:r>
      <w:r w:rsidR="00334D97" w:rsidRPr="00EF26D1">
        <w:rPr>
          <w:rFonts w:ascii="Century Gothic" w:hAnsi="Century Gothic"/>
        </w:rPr>
        <w:t xml:space="preserve">s </w:t>
      </w:r>
      <w:r w:rsidRPr="00EF26D1">
        <w:rPr>
          <w:rFonts w:ascii="Century Gothic" w:hAnsi="Century Gothic"/>
        </w:rPr>
        <w:t>and will ensure support is available.</w:t>
      </w:r>
    </w:p>
    <w:p w14:paraId="155E1AC7" w14:textId="77777777" w:rsidR="009232D1" w:rsidRPr="00EF26D1" w:rsidRDefault="008221B0" w:rsidP="009232D1">
      <w:pPr>
        <w:rPr>
          <w:rFonts w:ascii="Century Gothic" w:hAnsi="Century Gothic"/>
        </w:rPr>
      </w:pPr>
      <w:r w:rsidRPr="00EF26D1">
        <w:rPr>
          <w:rFonts w:ascii="Century Gothic" w:hAnsi="Century Gothic"/>
        </w:rPr>
        <w:t xml:space="preserve">We commit not to use ‘settlement agreements’, where these are contrary to a </w:t>
      </w:r>
      <w:r w:rsidR="009B24D8" w:rsidRPr="00EF26D1">
        <w:rPr>
          <w:rFonts w:ascii="Century Gothic" w:hAnsi="Century Gothic"/>
        </w:rPr>
        <w:t xml:space="preserve">strong </w:t>
      </w:r>
      <w:r w:rsidRPr="00EF26D1">
        <w:rPr>
          <w:rFonts w:ascii="Century Gothic" w:hAnsi="Century Gothic"/>
        </w:rPr>
        <w:t xml:space="preserve">culture of child protection. Some settlement agreements allow a member of staff to agree to resign provided that no disciplinary action is taken, and a future reference is agreed. Where the conduct at issue concerned the safety or wellbeing of a child, use of such agreements is contrary to a culture of child protection. </w:t>
      </w:r>
    </w:p>
    <w:p w14:paraId="0BA6FF07" w14:textId="77777777" w:rsidR="009232D1" w:rsidRPr="00EF26D1" w:rsidRDefault="009232D1" w:rsidP="009232D1">
      <w:pPr>
        <w:rPr>
          <w:rFonts w:ascii="Century Gothic" w:hAnsi="Century Gothic"/>
          <w:lang w:val="en-NZ"/>
        </w:rPr>
      </w:pPr>
      <w:r w:rsidRPr="00EF26D1">
        <w:rPr>
          <w:rFonts w:ascii="Century Gothic" w:hAnsi="Century Gothic"/>
          <w:lang w:val="en-NZ"/>
        </w:rPr>
        <w:t>Under the Education Act, employers must make a mandatory report to the Education Council in certain circumstances. Failing to make a report is an offence, which carries a fine of up to $25,000 unless there is reasonable justification.</w:t>
      </w:r>
    </w:p>
    <w:p w14:paraId="3BAB2B4F" w14:textId="77777777" w:rsidR="00DC0FD0" w:rsidRPr="00EF26D1" w:rsidRDefault="00DC0FD0" w:rsidP="00DC0FD0">
      <w:pPr>
        <w:pStyle w:val="Heading1"/>
        <w:rPr>
          <w:rFonts w:ascii="Century Gothic" w:hAnsi="Century Gothic"/>
          <w:lang w:val="en-NZ"/>
        </w:rPr>
      </w:pPr>
      <w:r w:rsidRPr="00EF26D1">
        <w:rPr>
          <w:rFonts w:ascii="Century Gothic" w:hAnsi="Century Gothic"/>
          <w:lang w:val="en-NZ"/>
        </w:rPr>
        <w:t>Ill-treatment of children</w:t>
      </w:r>
    </w:p>
    <w:p w14:paraId="6A12762A" w14:textId="6BCB56FF" w:rsidR="00DC0FD0" w:rsidRPr="00EF26D1" w:rsidRDefault="00DC0FD0" w:rsidP="00DC0FD0">
      <w:pPr>
        <w:rPr>
          <w:rFonts w:ascii="Century Gothic" w:hAnsi="Century Gothic"/>
          <w:lang w:val="en-NZ"/>
        </w:rPr>
      </w:pPr>
      <w:r w:rsidRPr="00EF26D1">
        <w:rPr>
          <w:rFonts w:ascii="Century Gothic" w:hAnsi="Century Gothic"/>
          <w:lang w:val="en-NZ"/>
        </w:rPr>
        <w:t>Where we have reasonable grounds to believe that a person employed or engaged in the service, or any other person, has physically ill-treated or abused a child or committed a crime against children, or in guiding or controlling a child has subjected the child to solitary confinement, immobilisation, or deprivation of food, drink, warmth, shelter, or protection, we will take steps to ensure that the person is excluded from coming into contact with the children participating in the service</w:t>
      </w:r>
      <w:r w:rsidR="00CD489B" w:rsidRPr="00EF26D1">
        <w:rPr>
          <w:rFonts w:ascii="Century Gothic" w:hAnsi="Century Gothic"/>
          <w:lang w:val="en-NZ"/>
        </w:rPr>
        <w:t xml:space="preserve"> (Reg. 56).</w:t>
      </w:r>
    </w:p>
    <w:p w14:paraId="409D7406" w14:textId="77777777" w:rsidR="00DC0FD0" w:rsidRPr="00EF26D1" w:rsidRDefault="00DC0FD0" w:rsidP="00DC0FD0">
      <w:pPr>
        <w:rPr>
          <w:rFonts w:ascii="Century Gothic" w:hAnsi="Century Gothic"/>
          <w:i/>
          <w:lang w:val="en-NZ"/>
        </w:rPr>
      </w:pPr>
      <w:r w:rsidRPr="00EF26D1">
        <w:rPr>
          <w:rFonts w:ascii="Century Gothic" w:hAnsi="Century Gothic"/>
          <w:bCs/>
          <w:i/>
          <w:lang w:val="en-NZ"/>
        </w:rPr>
        <w:t xml:space="preserve">Where the manager or owner is satisfied that it is necessary to do so to ensure that no child is ill-treated, we will ensure that the person is excluded from the service and does not enter or remain in any premises where the service is provided while it is </w:t>
      </w:r>
      <w:r w:rsidRPr="00EF26D1">
        <w:rPr>
          <w:rFonts w:ascii="Century Gothic" w:hAnsi="Century Gothic"/>
          <w:bCs/>
          <w:i/>
          <w:lang w:val="en-NZ"/>
        </w:rPr>
        <w:lastRenderedPageBreak/>
        <w:t>being provided</w:t>
      </w:r>
      <w:r w:rsidRPr="00EF26D1">
        <w:rPr>
          <w:rFonts w:ascii="Century Gothic" w:hAnsi="Century Gothic"/>
          <w:i/>
          <w:lang w:val="en-NZ"/>
        </w:rPr>
        <w:t>.</w:t>
      </w:r>
    </w:p>
    <w:p w14:paraId="2092596E" w14:textId="77777777" w:rsidR="009232D1" w:rsidRPr="00EF26D1" w:rsidRDefault="009232D1" w:rsidP="00DC0FD0">
      <w:pPr>
        <w:pStyle w:val="Heading1"/>
        <w:rPr>
          <w:rFonts w:ascii="Century Gothic" w:hAnsi="Century Gothic"/>
          <w:lang w:val="en-NZ"/>
        </w:rPr>
      </w:pPr>
      <w:r w:rsidRPr="00EF26D1">
        <w:rPr>
          <w:rFonts w:ascii="Century Gothic" w:hAnsi="Century Gothic"/>
          <w:lang w:val="en-NZ"/>
        </w:rPr>
        <w:t>WHEN TO MAKE A MANDATORY REPORT</w:t>
      </w:r>
    </w:p>
    <w:p w14:paraId="297D990B" w14:textId="77777777" w:rsidR="009232D1" w:rsidRPr="00EF26D1" w:rsidRDefault="009232D1" w:rsidP="009232D1">
      <w:pPr>
        <w:rPr>
          <w:rFonts w:ascii="Century Gothic" w:hAnsi="Century Gothic"/>
          <w:lang w:val="en-NZ"/>
        </w:rPr>
      </w:pPr>
      <w:r w:rsidRPr="00EF26D1">
        <w:rPr>
          <w:rFonts w:ascii="Century Gothic" w:hAnsi="Century Gothic"/>
          <w:lang w:val="en-NZ"/>
        </w:rPr>
        <w:t>Employers must IMMEDIATELY report to the Council when:</w:t>
      </w:r>
    </w:p>
    <w:p w14:paraId="52650ACB" w14:textId="77777777" w:rsidR="009232D1" w:rsidRPr="00EF26D1" w:rsidRDefault="009232D1" w:rsidP="009232D1">
      <w:pPr>
        <w:numPr>
          <w:ilvl w:val="0"/>
          <w:numId w:val="24"/>
        </w:numPr>
        <w:rPr>
          <w:rFonts w:ascii="Century Gothic" w:hAnsi="Century Gothic"/>
          <w:lang w:val="en-NZ"/>
        </w:rPr>
      </w:pPr>
      <w:r w:rsidRPr="00EF26D1">
        <w:rPr>
          <w:rFonts w:ascii="Century Gothic" w:hAnsi="Century Gothic"/>
          <w:lang w:val="en-NZ"/>
        </w:rPr>
        <w:t>a teacher is dismissed for any reason</w:t>
      </w:r>
    </w:p>
    <w:p w14:paraId="095BF8BF" w14:textId="77777777" w:rsidR="009232D1" w:rsidRPr="00EF26D1" w:rsidRDefault="009232D1" w:rsidP="009232D1">
      <w:pPr>
        <w:numPr>
          <w:ilvl w:val="0"/>
          <w:numId w:val="24"/>
        </w:numPr>
        <w:rPr>
          <w:rFonts w:ascii="Century Gothic" w:hAnsi="Century Gothic"/>
          <w:lang w:val="en-NZ"/>
        </w:rPr>
      </w:pPr>
      <w:r w:rsidRPr="00EF26D1">
        <w:rPr>
          <w:rFonts w:ascii="Century Gothic" w:hAnsi="Century Gothic"/>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 </w:t>
      </w:r>
    </w:p>
    <w:p w14:paraId="2862798D" w14:textId="77777777" w:rsidR="009232D1" w:rsidRPr="00EF26D1" w:rsidRDefault="009232D1" w:rsidP="009232D1">
      <w:pPr>
        <w:numPr>
          <w:ilvl w:val="0"/>
          <w:numId w:val="24"/>
        </w:numPr>
        <w:rPr>
          <w:rFonts w:ascii="Century Gothic" w:hAnsi="Century Gothic"/>
          <w:lang w:val="en-NZ"/>
        </w:rPr>
      </w:pPr>
      <w:r w:rsidRPr="00EF26D1">
        <w:rPr>
          <w:rFonts w:ascii="Century Gothic" w:hAnsi="Century Gothic"/>
          <w:lang w:val="en-NZ"/>
        </w:rPr>
        <w:t>a teacher ceases to be employed by the employer, and within the following 12 months the employer receives a complaint about the teacher's conduct or competence while he or she was an employee</w:t>
      </w:r>
    </w:p>
    <w:p w14:paraId="64DDD89B" w14:textId="77777777" w:rsidR="009232D1" w:rsidRPr="00EF26D1" w:rsidRDefault="009232D1" w:rsidP="009232D1">
      <w:pPr>
        <w:numPr>
          <w:ilvl w:val="0"/>
          <w:numId w:val="24"/>
        </w:numPr>
        <w:rPr>
          <w:rFonts w:ascii="Century Gothic" w:hAnsi="Century Gothic"/>
          <w:lang w:val="en-NZ"/>
        </w:rPr>
      </w:pPr>
      <w:r w:rsidRPr="00EF26D1">
        <w:rPr>
          <w:rFonts w:ascii="Century Gothic" w:hAnsi="Century Gothic"/>
          <w:lang w:val="en-NZ"/>
        </w:rPr>
        <w:t>the employer has reason to believe the teacher has engaged in serious misconduct</w:t>
      </w:r>
    </w:p>
    <w:p w14:paraId="2DCBAFF7" w14:textId="77777777" w:rsidR="009232D1" w:rsidRPr="00EF26D1" w:rsidRDefault="009232D1" w:rsidP="009232D1">
      <w:pPr>
        <w:numPr>
          <w:ilvl w:val="0"/>
          <w:numId w:val="24"/>
        </w:numPr>
        <w:rPr>
          <w:rFonts w:ascii="Century Gothic" w:hAnsi="Century Gothic"/>
          <w:lang w:val="en-NZ"/>
        </w:rPr>
      </w:pPr>
      <w:r w:rsidRPr="00EF26D1">
        <w:rPr>
          <w:rFonts w:ascii="Century Gothic" w:hAnsi="Century Gothic"/>
          <w:lang w:val="en-NZ"/>
        </w:rPr>
        <w:t>the employer is satisfied that, despite completing competence procedures with the teacher, the teacher has not reached the required competence level.</w:t>
      </w:r>
    </w:p>
    <w:p w14:paraId="3D0A051F" w14:textId="223DB5DD" w:rsidR="008221B0" w:rsidRPr="00EF26D1" w:rsidRDefault="00216B8F" w:rsidP="00CF0FCC">
      <w:pPr>
        <w:pStyle w:val="Heading1"/>
        <w:rPr>
          <w:rFonts w:ascii="Century Gothic" w:hAnsi="Century Gothic"/>
        </w:rPr>
      </w:pPr>
      <w:r w:rsidRPr="00EF26D1">
        <w:rPr>
          <w:rFonts w:ascii="Century Gothic" w:hAnsi="Century Gothic"/>
        </w:rPr>
        <w:br w:type="page"/>
      </w:r>
      <w:r w:rsidR="008221B0" w:rsidRPr="00EF26D1">
        <w:rPr>
          <w:rFonts w:ascii="Century Gothic" w:hAnsi="Century Gothic"/>
        </w:rPr>
        <w:lastRenderedPageBreak/>
        <w:t xml:space="preserve">Confidentiality and information sharing </w:t>
      </w:r>
    </w:p>
    <w:p w14:paraId="447340AA" w14:textId="4EE59277" w:rsidR="008221B0" w:rsidRPr="00EF26D1" w:rsidRDefault="008221B0" w:rsidP="00AA5D2D">
      <w:pPr>
        <w:rPr>
          <w:rFonts w:ascii="Century Gothic" w:hAnsi="Century Gothic"/>
        </w:rPr>
      </w:pPr>
      <w:r w:rsidRPr="00EF26D1">
        <w:rPr>
          <w:rFonts w:ascii="Century Gothic" w:hAnsi="Century Gothic"/>
        </w:rPr>
        <w:t xml:space="preserve">The Privacy Act </w:t>
      </w:r>
      <w:r w:rsidR="00A059E7">
        <w:rPr>
          <w:rFonts w:ascii="Century Gothic" w:hAnsi="Century Gothic"/>
        </w:rPr>
        <w:t>2020</w:t>
      </w:r>
      <w:r w:rsidRPr="00EF26D1">
        <w:rPr>
          <w:rFonts w:ascii="Century Gothic" w:hAnsi="Century Gothic"/>
        </w:rPr>
        <w:t xml:space="preserve"> and the Children, Young Persons, and their Families Act 1989 allow information to be shared to keep children safe when abuse or suspected abuse is reported or investigated. Note that under sections 15 and 16 of the CYPF Act, any person who believes that a child has been, or is likely to be, harmed physically, emotionally or sexually or ill-treated, abused, neglected or deprived may report the matter to </w:t>
      </w:r>
      <w:proofErr w:type="spellStart"/>
      <w:r w:rsidR="00A059E7">
        <w:rPr>
          <w:rFonts w:ascii="Century Gothic" w:hAnsi="Century Gothic"/>
        </w:rPr>
        <w:t>Oranga</w:t>
      </w:r>
      <w:proofErr w:type="spellEnd"/>
      <w:r w:rsidR="00A059E7">
        <w:rPr>
          <w:rFonts w:ascii="Century Gothic" w:hAnsi="Century Gothic"/>
        </w:rPr>
        <w:t xml:space="preserve"> Tamariki</w:t>
      </w:r>
      <w:r w:rsidRPr="00EF26D1">
        <w:rPr>
          <w:rFonts w:ascii="Century Gothic" w:hAnsi="Century Gothic"/>
        </w:rPr>
        <w:t xml:space="preserve"> or the Police and, provided the report is made in good faith, no civil, criminal or disciplinary proceedings may be brought against them. </w:t>
      </w:r>
    </w:p>
    <w:p w14:paraId="1484A1C3" w14:textId="77777777" w:rsidR="008221B0" w:rsidRPr="00EF26D1" w:rsidRDefault="008221B0" w:rsidP="00CF0FCC">
      <w:pPr>
        <w:pStyle w:val="Heading1"/>
        <w:rPr>
          <w:rFonts w:ascii="Century Gothic" w:hAnsi="Century Gothic"/>
        </w:rPr>
      </w:pPr>
      <w:r w:rsidRPr="00EF26D1">
        <w:rPr>
          <w:rFonts w:ascii="Century Gothic" w:hAnsi="Century Gothic"/>
        </w:rPr>
        <w:t xml:space="preserve">Recruitment and employment (safety checking) </w:t>
      </w:r>
    </w:p>
    <w:p w14:paraId="1D36C741" w14:textId="620BF950" w:rsidR="00993572" w:rsidRPr="00EF26D1" w:rsidRDefault="00993572" w:rsidP="00993572">
      <w:pPr>
        <w:rPr>
          <w:rFonts w:ascii="Century Gothic" w:hAnsi="Century Gothic"/>
          <w:noProof/>
          <w:w w:val="103"/>
        </w:rPr>
      </w:pPr>
      <w:r w:rsidRPr="00EF26D1">
        <w:rPr>
          <w:rFonts w:ascii="Century Gothic" w:hAnsi="Century Gothic"/>
          <w:noProof/>
          <w:w w:val="95"/>
        </w:rPr>
        <w:t>Our</w:t>
      </w:r>
      <w:r w:rsidRPr="00EF26D1">
        <w:rPr>
          <w:rFonts w:ascii="Century Gothic" w:hAnsi="Century Gothic" w:cs="Calibri"/>
          <w:noProof/>
          <w:w w:val="95"/>
        </w:rPr>
        <w:t xml:space="preserve"> </w:t>
      </w:r>
      <w:r w:rsidRPr="00EF26D1">
        <w:rPr>
          <w:rFonts w:ascii="Century Gothic" w:hAnsi="Century Gothic"/>
          <w:noProof/>
          <w:w w:val="95"/>
        </w:rPr>
        <w:t>prime</w:t>
      </w:r>
      <w:r w:rsidRPr="00EF26D1">
        <w:rPr>
          <w:rFonts w:ascii="Century Gothic" w:hAnsi="Century Gothic" w:cs="Calibri"/>
          <w:noProof/>
          <w:w w:val="95"/>
        </w:rPr>
        <w:t xml:space="preserve"> </w:t>
      </w:r>
      <w:r w:rsidRPr="00EF26D1">
        <w:rPr>
          <w:rFonts w:ascii="Century Gothic" w:hAnsi="Century Gothic"/>
          <w:noProof/>
          <w:w w:val="95"/>
        </w:rPr>
        <w:t>consideration</w:t>
      </w:r>
      <w:r w:rsidRPr="00EF26D1">
        <w:rPr>
          <w:rFonts w:ascii="Century Gothic" w:hAnsi="Century Gothic" w:cs="Calibri"/>
          <w:noProof/>
          <w:w w:val="95"/>
        </w:rPr>
        <w:t xml:space="preserve"> </w:t>
      </w:r>
      <w:r w:rsidRPr="00EF26D1">
        <w:rPr>
          <w:rFonts w:ascii="Century Gothic" w:hAnsi="Century Gothic"/>
          <w:noProof/>
          <w:w w:val="95"/>
        </w:rPr>
        <w:t>in</w:t>
      </w:r>
      <w:r w:rsidRPr="00EF26D1">
        <w:rPr>
          <w:rFonts w:ascii="Century Gothic" w:hAnsi="Century Gothic" w:cs="Calibri"/>
          <w:noProof/>
          <w:w w:val="95"/>
        </w:rPr>
        <w:t xml:space="preserve"> </w:t>
      </w:r>
      <w:r w:rsidRPr="00EF26D1">
        <w:rPr>
          <w:rFonts w:ascii="Century Gothic" w:hAnsi="Century Gothic"/>
          <w:noProof/>
          <w:w w:val="95"/>
        </w:rPr>
        <w:t>employing</w:t>
      </w:r>
      <w:r w:rsidRPr="00EF26D1">
        <w:rPr>
          <w:rFonts w:ascii="Century Gothic" w:hAnsi="Century Gothic" w:cs="Calibri"/>
          <w:noProof/>
          <w:w w:val="95"/>
        </w:rPr>
        <w:t xml:space="preserve"> </w:t>
      </w:r>
      <w:r w:rsidRPr="00EF26D1">
        <w:rPr>
          <w:rFonts w:ascii="Century Gothic" w:hAnsi="Century Gothic"/>
          <w:noProof/>
          <w:w w:val="95"/>
        </w:rPr>
        <w:t>staff</w:t>
      </w:r>
      <w:r w:rsidRPr="00EF26D1">
        <w:rPr>
          <w:rFonts w:ascii="Century Gothic" w:hAnsi="Century Gothic" w:cs="Calibri"/>
          <w:noProof/>
          <w:w w:val="95"/>
        </w:rPr>
        <w:t xml:space="preserve"> </w:t>
      </w:r>
      <w:r w:rsidRPr="00EF26D1">
        <w:rPr>
          <w:rFonts w:ascii="Century Gothic" w:hAnsi="Century Gothic"/>
          <w:noProof/>
          <w:w w:val="95"/>
        </w:rPr>
        <w:t>is</w:t>
      </w:r>
      <w:r w:rsidRPr="00EF26D1">
        <w:rPr>
          <w:rFonts w:ascii="Century Gothic" w:hAnsi="Century Gothic" w:cs="Calibri"/>
          <w:noProof/>
          <w:w w:val="95"/>
        </w:rPr>
        <w:t xml:space="preserve"> </w:t>
      </w:r>
      <w:r w:rsidRPr="00EF26D1">
        <w:rPr>
          <w:rFonts w:ascii="Century Gothic" w:hAnsi="Century Gothic"/>
          <w:noProof/>
          <w:w w:val="95"/>
        </w:rPr>
        <w:t>ensuring</w:t>
      </w:r>
      <w:r w:rsidRPr="00EF26D1">
        <w:rPr>
          <w:rFonts w:ascii="Century Gothic" w:hAnsi="Century Gothic" w:cs="Calibri"/>
          <w:noProof/>
          <w:w w:val="95"/>
        </w:rPr>
        <w:t xml:space="preserve"> </w:t>
      </w:r>
      <w:r w:rsidRPr="00EF26D1">
        <w:rPr>
          <w:rFonts w:ascii="Century Gothic" w:hAnsi="Century Gothic"/>
          <w:noProof/>
          <w:w w:val="95"/>
        </w:rPr>
        <w:t>they</w:t>
      </w:r>
      <w:r w:rsidRPr="00EF26D1">
        <w:rPr>
          <w:rFonts w:ascii="Century Gothic" w:hAnsi="Century Gothic" w:cs="Calibri"/>
          <w:noProof/>
          <w:w w:val="95"/>
        </w:rPr>
        <w:t xml:space="preserve"> </w:t>
      </w:r>
      <w:r w:rsidRPr="00EF26D1">
        <w:rPr>
          <w:rFonts w:ascii="Century Gothic" w:hAnsi="Century Gothic"/>
          <w:noProof/>
          <w:w w:val="95"/>
        </w:rPr>
        <w:t>have</w:t>
      </w:r>
      <w:r w:rsidRPr="00EF26D1">
        <w:rPr>
          <w:rFonts w:ascii="Century Gothic" w:hAnsi="Century Gothic" w:cs="Calibri"/>
          <w:noProof/>
          <w:w w:val="95"/>
        </w:rPr>
        <w:t xml:space="preserve"> </w:t>
      </w:r>
      <w:r w:rsidRPr="00EF26D1">
        <w:rPr>
          <w:rFonts w:ascii="Century Gothic" w:hAnsi="Century Gothic"/>
          <w:noProof/>
          <w:w w:val="95"/>
        </w:rPr>
        <w:t>the</w:t>
      </w:r>
      <w:r w:rsidRPr="00EF26D1">
        <w:rPr>
          <w:rFonts w:ascii="Century Gothic" w:hAnsi="Century Gothic" w:cs="Calibri"/>
          <w:noProof/>
          <w:w w:val="95"/>
        </w:rPr>
        <w:t xml:space="preserve"> </w:t>
      </w:r>
      <w:r w:rsidRPr="00EF26D1">
        <w:rPr>
          <w:rFonts w:ascii="Century Gothic" w:hAnsi="Century Gothic"/>
          <w:noProof/>
          <w:w w:val="95"/>
        </w:rPr>
        <w:t>skills</w:t>
      </w:r>
      <w:r w:rsidRPr="00EF26D1">
        <w:rPr>
          <w:rFonts w:ascii="Century Gothic" w:hAnsi="Century Gothic" w:cs="Calibri"/>
          <w:noProof/>
          <w:w w:val="95"/>
        </w:rPr>
        <w:t xml:space="preserve"> </w:t>
      </w:r>
      <w:r w:rsidRPr="00EF26D1">
        <w:rPr>
          <w:rFonts w:ascii="Century Gothic" w:hAnsi="Century Gothic"/>
          <w:noProof/>
          <w:w w:val="95"/>
        </w:rPr>
        <w:t xml:space="preserve">and </w:t>
      </w:r>
      <w:r w:rsidRPr="00EF26D1">
        <w:rPr>
          <w:rFonts w:ascii="Century Gothic" w:hAnsi="Century Gothic"/>
          <w:noProof/>
          <w:w w:val="103"/>
        </w:rPr>
        <w:t>attributes</w:t>
      </w:r>
      <w:r w:rsidRPr="00EF26D1">
        <w:rPr>
          <w:rFonts w:ascii="Century Gothic" w:hAnsi="Century Gothic" w:cs="Calibri"/>
          <w:noProof/>
          <w:w w:val="103"/>
        </w:rPr>
        <w:t xml:space="preserve"> </w:t>
      </w:r>
      <w:r w:rsidRPr="00EF26D1">
        <w:rPr>
          <w:rFonts w:ascii="Century Gothic" w:hAnsi="Century Gothic"/>
          <w:noProof/>
          <w:w w:val="103"/>
        </w:rPr>
        <w:t>which</w:t>
      </w:r>
      <w:r w:rsidRPr="00EF26D1">
        <w:rPr>
          <w:rFonts w:ascii="Century Gothic" w:hAnsi="Century Gothic" w:cs="Calibri"/>
          <w:noProof/>
          <w:w w:val="103"/>
        </w:rPr>
        <w:t xml:space="preserve"> </w:t>
      </w:r>
      <w:r w:rsidRPr="00EF26D1">
        <w:rPr>
          <w:rFonts w:ascii="Century Gothic" w:hAnsi="Century Gothic"/>
          <w:noProof/>
          <w:w w:val="103"/>
        </w:rPr>
        <w:t>contribute</w:t>
      </w:r>
      <w:r w:rsidRPr="00EF26D1">
        <w:rPr>
          <w:rFonts w:ascii="Century Gothic" w:hAnsi="Century Gothic" w:cs="Calibri"/>
          <w:noProof/>
          <w:w w:val="103"/>
        </w:rPr>
        <w:t xml:space="preserve"> </w:t>
      </w:r>
      <w:r w:rsidRPr="00EF26D1">
        <w:rPr>
          <w:rFonts w:ascii="Century Gothic" w:hAnsi="Century Gothic"/>
          <w:noProof/>
          <w:w w:val="103"/>
        </w:rPr>
        <w:t>to</w:t>
      </w:r>
      <w:r w:rsidRPr="00EF26D1">
        <w:rPr>
          <w:rFonts w:ascii="Century Gothic" w:hAnsi="Century Gothic" w:cs="Calibri"/>
          <w:noProof/>
          <w:w w:val="103"/>
        </w:rPr>
        <w:t xml:space="preserve"> </w:t>
      </w:r>
      <w:r w:rsidRPr="00EF26D1">
        <w:rPr>
          <w:rFonts w:ascii="Century Gothic" w:hAnsi="Century Gothic"/>
          <w:noProof/>
          <w:w w:val="103"/>
        </w:rPr>
        <w:t>the</w:t>
      </w:r>
      <w:r w:rsidRPr="00EF26D1">
        <w:rPr>
          <w:rFonts w:ascii="Century Gothic" w:hAnsi="Century Gothic" w:cs="Calibri"/>
          <w:noProof/>
          <w:w w:val="103"/>
        </w:rPr>
        <w:t xml:space="preserve"> </w:t>
      </w:r>
      <w:r w:rsidRPr="00EF26D1">
        <w:rPr>
          <w:rFonts w:ascii="Century Gothic" w:hAnsi="Century Gothic"/>
          <w:noProof/>
          <w:w w:val="103"/>
        </w:rPr>
        <w:t>child</w:t>
      </w:r>
      <w:r w:rsidR="00406CCE" w:rsidRPr="00EF26D1">
        <w:rPr>
          <w:rFonts w:ascii="Century Gothic" w:hAnsi="Century Gothic"/>
          <w:noProof/>
          <w:w w:val="103"/>
        </w:rPr>
        <w:t>ren</w:t>
      </w:r>
      <w:r w:rsidRPr="00EF26D1">
        <w:rPr>
          <w:rFonts w:ascii="Century Gothic" w:hAnsi="Century Gothic"/>
          <w:noProof/>
          <w:w w:val="103"/>
        </w:rPr>
        <w:t>’s</w:t>
      </w:r>
      <w:r w:rsidRPr="00EF26D1">
        <w:rPr>
          <w:rFonts w:ascii="Century Gothic" w:hAnsi="Century Gothic" w:cs="Calibri"/>
          <w:noProof/>
          <w:w w:val="103"/>
        </w:rPr>
        <w:t xml:space="preserve"> </w:t>
      </w:r>
      <w:r w:rsidRPr="00EF26D1">
        <w:rPr>
          <w:rFonts w:ascii="Century Gothic" w:hAnsi="Century Gothic"/>
          <w:noProof/>
          <w:w w:val="103"/>
        </w:rPr>
        <w:t>well</w:t>
      </w:r>
      <w:r w:rsidRPr="00EF26D1">
        <w:rPr>
          <w:rFonts w:ascii="Century Gothic" w:hAnsi="Century Gothic" w:cs="Calibri"/>
          <w:noProof/>
          <w:w w:val="103"/>
        </w:rPr>
        <w:t xml:space="preserve"> </w:t>
      </w:r>
      <w:r w:rsidRPr="00EF26D1">
        <w:rPr>
          <w:rFonts w:ascii="Century Gothic" w:hAnsi="Century Gothic"/>
          <w:noProof/>
          <w:w w:val="103"/>
        </w:rPr>
        <w:t>being</w:t>
      </w:r>
      <w:r w:rsidR="001E31BC" w:rsidRPr="00EF26D1">
        <w:rPr>
          <w:rFonts w:ascii="Century Gothic" w:hAnsi="Century Gothic"/>
          <w:noProof/>
          <w:w w:val="103"/>
        </w:rPr>
        <w:t>.</w:t>
      </w:r>
    </w:p>
    <w:p w14:paraId="114BD759" w14:textId="1BBFC410" w:rsidR="001E31BC" w:rsidRPr="00EF26D1" w:rsidRDefault="001E31BC" w:rsidP="001E31BC">
      <w:pPr>
        <w:rPr>
          <w:rFonts w:ascii="Century Gothic" w:hAnsi="Century Gothic"/>
          <w:lang w:val="en-NZ" w:eastAsia="en-US"/>
        </w:rPr>
      </w:pPr>
      <w:r w:rsidRPr="00EF26D1">
        <w:rPr>
          <w:rFonts w:ascii="Century Gothic" w:hAnsi="Century Gothic"/>
          <w:lang w:val="en-NZ" w:eastAsia="en-US"/>
        </w:rPr>
        <w:t>Safety checking will be carried out in accordance with the Children</w:t>
      </w:r>
      <w:r w:rsidR="00572940" w:rsidRPr="00EF26D1">
        <w:rPr>
          <w:rFonts w:ascii="Century Gothic" w:hAnsi="Century Gothic"/>
          <w:lang w:val="en-NZ" w:eastAsia="en-US"/>
        </w:rPr>
        <w:t>’s</w:t>
      </w:r>
      <w:r w:rsidRPr="00EF26D1">
        <w:rPr>
          <w:rFonts w:ascii="Century Gothic" w:hAnsi="Century Gothic"/>
          <w:lang w:val="en-NZ" w:eastAsia="en-US"/>
        </w:rPr>
        <w:t xml:space="preserve"> Act 2014. This will include:</w:t>
      </w:r>
      <w:r w:rsidR="00D078F7">
        <w:rPr>
          <w:rFonts w:ascii="Century Gothic" w:hAnsi="Century Gothic"/>
          <w:lang w:val="en-NZ" w:eastAsia="en-US"/>
        </w:rPr>
        <w:t xml:space="preserve"> 1) identity confirmation, 2) records search, 3)</w:t>
      </w:r>
      <w:r w:rsidR="00345F8E">
        <w:rPr>
          <w:rFonts w:ascii="Century Gothic" w:hAnsi="Century Gothic"/>
          <w:lang w:val="en-NZ" w:eastAsia="en-US"/>
        </w:rPr>
        <w:t xml:space="preserve"> teacher registration check (if applicable), 4) Previous criminal conviction (Police Vet), 5) work history, 6) referees checked (at least one), 7) interview (either in person or via zoom). This information forms the basis for a risk assessment where management will consider the applicants suitability.</w:t>
      </w:r>
      <w:r w:rsidRPr="00EF26D1">
        <w:rPr>
          <w:rFonts w:ascii="Century Gothic" w:hAnsi="Century Gothic"/>
          <w:lang w:val="en-NZ" w:eastAsia="en-US"/>
        </w:rPr>
        <w:t xml:space="preserve"> If there is any suspicion that an applicant might pose a risk to a child, that applicant will </w:t>
      </w:r>
      <w:r w:rsidRPr="00EF26D1">
        <w:rPr>
          <w:rFonts w:ascii="Century Gothic" w:hAnsi="Century Gothic"/>
          <w:b/>
          <w:lang w:val="en-NZ" w:eastAsia="en-US"/>
        </w:rPr>
        <w:t>not be employed</w:t>
      </w:r>
      <w:r w:rsidRPr="00EF26D1">
        <w:rPr>
          <w:rFonts w:ascii="Century Gothic" w:hAnsi="Century Gothic"/>
          <w:lang w:val="en-NZ" w:eastAsia="en-US"/>
        </w:rPr>
        <w:t xml:space="preserve">. </w:t>
      </w:r>
    </w:p>
    <w:p w14:paraId="5986C72D" w14:textId="19D33916" w:rsidR="00993572" w:rsidRPr="00EF26D1" w:rsidRDefault="00993572" w:rsidP="00993572">
      <w:pPr>
        <w:rPr>
          <w:rFonts w:ascii="Century Gothic" w:hAnsi="Century Gothic"/>
          <w:lang w:val="en-NZ" w:eastAsia="en-US"/>
        </w:rPr>
      </w:pPr>
      <w:r w:rsidRPr="00EF26D1">
        <w:rPr>
          <w:rFonts w:ascii="Century Gothic" w:hAnsi="Century Gothic"/>
          <w:lang w:val="en-NZ" w:eastAsia="en-US"/>
        </w:rPr>
        <w:t xml:space="preserve">Where we suspect that a worker or another person at the Centre has perpetrated child abuse, we will report the matter promptly to management and statutory authorities. Staff members under suspicion will be </w:t>
      </w:r>
      <w:r w:rsidR="001E31BC" w:rsidRPr="00EF26D1">
        <w:rPr>
          <w:rFonts w:ascii="Century Gothic" w:hAnsi="Century Gothic"/>
          <w:lang w:val="en-NZ" w:eastAsia="en-US"/>
        </w:rPr>
        <w:t>s</w:t>
      </w:r>
      <w:r w:rsidRPr="00EF26D1">
        <w:rPr>
          <w:rFonts w:ascii="Century Gothic" w:hAnsi="Century Gothic"/>
          <w:lang w:val="en-NZ" w:eastAsia="en-US"/>
        </w:rPr>
        <w:t xml:space="preserve">uspended on full pay while the matter is investigated, and they will be informed fully of their rights. Families, </w:t>
      </w:r>
      <w:r w:rsidR="00406CCE" w:rsidRPr="00EF26D1">
        <w:rPr>
          <w:rFonts w:ascii="Century Gothic" w:hAnsi="Century Gothic"/>
          <w:lang w:val="en-NZ" w:eastAsia="en-US"/>
        </w:rPr>
        <w:t>whānau</w:t>
      </w:r>
      <w:r w:rsidRPr="00EF26D1">
        <w:rPr>
          <w:rFonts w:ascii="Century Gothic" w:hAnsi="Century Gothic"/>
          <w:lang w:val="en-NZ" w:eastAsia="en-US"/>
        </w:rPr>
        <w:t xml:space="preserve">, children, staff and others involved in the investigation of the suspected child abuse should have support through organisations in the </w:t>
      </w:r>
      <w:r w:rsidR="001E31BC" w:rsidRPr="00EF26D1">
        <w:rPr>
          <w:rFonts w:ascii="Century Gothic" w:hAnsi="Century Gothic"/>
          <w:lang w:val="en-NZ" w:eastAsia="en-US"/>
        </w:rPr>
        <w:t>community</w:t>
      </w:r>
      <w:r w:rsidRPr="00EF26D1">
        <w:rPr>
          <w:rFonts w:ascii="Century Gothic" w:hAnsi="Century Gothic"/>
          <w:lang w:val="en-NZ" w:eastAsia="en-US"/>
        </w:rPr>
        <w:t xml:space="preserve">, </w:t>
      </w:r>
      <w:proofErr w:type="spellStart"/>
      <w:r w:rsidR="0012193F">
        <w:rPr>
          <w:rFonts w:ascii="Century Gothic" w:hAnsi="Century Gothic"/>
          <w:lang w:val="en-NZ" w:eastAsia="en-US"/>
        </w:rPr>
        <w:t>Oranga</w:t>
      </w:r>
      <w:proofErr w:type="spellEnd"/>
      <w:r w:rsidR="0012193F">
        <w:rPr>
          <w:rFonts w:ascii="Century Gothic" w:hAnsi="Century Gothic"/>
          <w:lang w:val="en-NZ" w:eastAsia="en-US"/>
        </w:rPr>
        <w:t xml:space="preserve"> Tamariki</w:t>
      </w:r>
      <w:r w:rsidRPr="00EF26D1">
        <w:rPr>
          <w:rFonts w:ascii="Century Gothic" w:hAnsi="Century Gothic"/>
          <w:lang w:val="en-NZ" w:eastAsia="en-US"/>
        </w:rPr>
        <w:t xml:space="preserve"> and other agencies.</w:t>
      </w:r>
    </w:p>
    <w:p w14:paraId="4A048CF4" w14:textId="77777777" w:rsidR="008221B0" w:rsidRPr="00EF26D1" w:rsidRDefault="008221B0" w:rsidP="00197E38">
      <w:pPr>
        <w:pStyle w:val="Heading3"/>
        <w:rPr>
          <w:rFonts w:ascii="Century Gothic" w:hAnsi="Century Gothic"/>
          <w:lang w:val="en-NZ" w:eastAsia="en-US"/>
        </w:rPr>
      </w:pPr>
      <w:r w:rsidRPr="00EF26D1">
        <w:rPr>
          <w:rFonts w:ascii="Century Gothic" w:hAnsi="Century Gothic"/>
          <w:lang w:val="en-NZ" w:eastAsia="en-US"/>
        </w:rPr>
        <w:t xml:space="preserve">Training, supervision and support </w:t>
      </w:r>
    </w:p>
    <w:p w14:paraId="2BA041FC" w14:textId="77777777" w:rsidR="008221B0" w:rsidRPr="00EF26D1" w:rsidRDefault="008221B0" w:rsidP="008263F2">
      <w:pPr>
        <w:pStyle w:val="ListParagraph"/>
        <w:numPr>
          <w:ilvl w:val="0"/>
          <w:numId w:val="18"/>
        </w:numPr>
        <w:rPr>
          <w:rFonts w:ascii="Century Gothic" w:hAnsi="Century Gothic"/>
        </w:rPr>
      </w:pPr>
      <w:r w:rsidRPr="00EF26D1">
        <w:rPr>
          <w:rFonts w:ascii="Century Gothic" w:hAnsi="Century Gothic"/>
        </w:rPr>
        <w:t xml:space="preserve">Training, resources and/or advice will be available to ensure that all staff can carry out their roles in terms of this policy, particularly: </w:t>
      </w:r>
    </w:p>
    <w:p w14:paraId="3E10361E" w14:textId="77777777" w:rsidR="008221B0" w:rsidRPr="00EF26D1" w:rsidRDefault="008221B0" w:rsidP="008263F2">
      <w:pPr>
        <w:pStyle w:val="ListParagraph"/>
        <w:numPr>
          <w:ilvl w:val="0"/>
          <w:numId w:val="18"/>
        </w:numPr>
        <w:rPr>
          <w:rFonts w:ascii="Century Gothic" w:hAnsi="Century Gothic"/>
        </w:rPr>
      </w:pPr>
      <w:r w:rsidRPr="00EF26D1">
        <w:rPr>
          <w:rFonts w:ascii="Century Gothic" w:hAnsi="Century Gothic"/>
        </w:rPr>
        <w:t xml:space="preserve">Understanding child abuse and indicators of child abuse. </w:t>
      </w:r>
    </w:p>
    <w:p w14:paraId="0EF8E103" w14:textId="77777777" w:rsidR="008221B0" w:rsidRPr="00EF26D1" w:rsidRDefault="008221B0" w:rsidP="008263F2">
      <w:pPr>
        <w:pStyle w:val="ListParagraph"/>
        <w:numPr>
          <w:ilvl w:val="0"/>
          <w:numId w:val="18"/>
        </w:numPr>
        <w:rPr>
          <w:rFonts w:ascii="Century Gothic" w:hAnsi="Century Gothic"/>
        </w:rPr>
      </w:pPr>
      <w:r w:rsidRPr="00EF26D1">
        <w:rPr>
          <w:rFonts w:ascii="Century Gothic" w:hAnsi="Century Gothic"/>
        </w:rPr>
        <w:t xml:space="preserve">How to reduce the risk of child abuse. </w:t>
      </w:r>
    </w:p>
    <w:p w14:paraId="7CDCE7D5" w14:textId="77777777" w:rsidR="008221B0" w:rsidRPr="00EF26D1" w:rsidRDefault="008221B0" w:rsidP="008263F2">
      <w:pPr>
        <w:pStyle w:val="ListParagraph"/>
        <w:numPr>
          <w:ilvl w:val="0"/>
          <w:numId w:val="18"/>
        </w:numPr>
        <w:rPr>
          <w:rFonts w:ascii="Century Gothic" w:hAnsi="Century Gothic"/>
        </w:rPr>
      </w:pPr>
      <w:r w:rsidRPr="00EF26D1">
        <w:rPr>
          <w:rFonts w:ascii="Century Gothic" w:hAnsi="Century Gothic"/>
        </w:rPr>
        <w:t xml:space="preserve">Understanding and complying with legal obligations in regard to child abuse. </w:t>
      </w:r>
    </w:p>
    <w:p w14:paraId="41B6DBFA" w14:textId="77777777" w:rsidR="008221B0" w:rsidRPr="00EF26D1" w:rsidRDefault="008221B0" w:rsidP="008263F2">
      <w:pPr>
        <w:pStyle w:val="ListParagraph"/>
        <w:numPr>
          <w:ilvl w:val="0"/>
          <w:numId w:val="18"/>
        </w:numPr>
        <w:rPr>
          <w:rFonts w:ascii="Century Gothic" w:hAnsi="Century Gothic"/>
        </w:rPr>
      </w:pPr>
      <w:r w:rsidRPr="00EF26D1">
        <w:rPr>
          <w:rFonts w:ascii="Century Gothic" w:hAnsi="Century Gothic"/>
        </w:rPr>
        <w:t xml:space="preserve">Working with outside agencies on child abuse issues. </w:t>
      </w:r>
    </w:p>
    <w:p w14:paraId="1F21DA91" w14:textId="77777777" w:rsidR="008221B0" w:rsidRPr="00EF26D1" w:rsidRDefault="008221B0" w:rsidP="008263F2">
      <w:pPr>
        <w:pStyle w:val="ListParagraph"/>
        <w:numPr>
          <w:ilvl w:val="0"/>
          <w:numId w:val="18"/>
        </w:numPr>
        <w:rPr>
          <w:rFonts w:ascii="Century Gothic" w:hAnsi="Century Gothic"/>
        </w:rPr>
      </w:pPr>
      <w:r w:rsidRPr="00EF26D1">
        <w:rPr>
          <w:rFonts w:ascii="Century Gothic" w:hAnsi="Century Gothic"/>
        </w:rPr>
        <w:t xml:space="preserve">Planning of environment and supervision to </w:t>
      </w:r>
      <w:proofErr w:type="spellStart"/>
      <w:r w:rsidRPr="00EF26D1">
        <w:rPr>
          <w:rFonts w:ascii="Century Gothic" w:hAnsi="Century Gothic"/>
        </w:rPr>
        <w:t>minimise</w:t>
      </w:r>
      <w:proofErr w:type="spellEnd"/>
      <w:r w:rsidRPr="00EF26D1">
        <w:rPr>
          <w:rFonts w:ascii="Century Gothic" w:hAnsi="Century Gothic"/>
        </w:rPr>
        <w:t xml:space="preserve"> risk. </w:t>
      </w:r>
    </w:p>
    <w:p w14:paraId="4F685A53" w14:textId="77777777" w:rsidR="00993572" w:rsidRPr="00EF26D1" w:rsidRDefault="008221B0" w:rsidP="008263F2">
      <w:pPr>
        <w:pStyle w:val="ListParagraph"/>
        <w:numPr>
          <w:ilvl w:val="0"/>
          <w:numId w:val="18"/>
        </w:numPr>
        <w:rPr>
          <w:rFonts w:ascii="Century Gothic" w:hAnsi="Century Gothic"/>
        </w:rPr>
      </w:pPr>
      <w:r w:rsidRPr="00EF26D1">
        <w:rPr>
          <w:rFonts w:ascii="Century Gothic" w:hAnsi="Century Gothic"/>
        </w:rPr>
        <w:lastRenderedPageBreak/>
        <w:t>Dealing with child/parents/family/</w:t>
      </w:r>
      <w:proofErr w:type="spellStart"/>
      <w:r w:rsidRPr="00EF26D1">
        <w:rPr>
          <w:rFonts w:ascii="Century Gothic" w:hAnsi="Century Gothic"/>
        </w:rPr>
        <w:t>wha</w:t>
      </w:r>
      <w:r w:rsidRPr="00EF26D1">
        <w:rPr>
          <w:rFonts w:cs="Arial"/>
        </w:rPr>
        <w:t>̄</w:t>
      </w:r>
      <w:r w:rsidRPr="00EF26D1">
        <w:rPr>
          <w:rFonts w:ascii="Century Gothic" w:hAnsi="Century Gothic"/>
        </w:rPr>
        <w:t>nau</w:t>
      </w:r>
      <w:proofErr w:type="spellEnd"/>
      <w:r w:rsidRPr="00EF26D1">
        <w:rPr>
          <w:rFonts w:ascii="Century Gothic" w:hAnsi="Century Gothic"/>
        </w:rPr>
        <w:t>.</w:t>
      </w:r>
    </w:p>
    <w:p w14:paraId="3C799DE1" w14:textId="7B65E72A" w:rsidR="00993572" w:rsidRPr="00EF26D1" w:rsidRDefault="00993572" w:rsidP="008263F2">
      <w:pPr>
        <w:pStyle w:val="ListParagraph"/>
        <w:numPr>
          <w:ilvl w:val="0"/>
          <w:numId w:val="18"/>
        </w:numPr>
        <w:rPr>
          <w:rFonts w:ascii="Century Gothic" w:hAnsi="Century Gothic"/>
        </w:rPr>
      </w:pPr>
      <w:r w:rsidRPr="00EF26D1">
        <w:rPr>
          <w:rFonts w:ascii="Century Gothic" w:hAnsi="Century Gothic"/>
        </w:rPr>
        <w:t xml:space="preserve">Staff </w:t>
      </w:r>
      <w:r w:rsidR="001E31BC" w:rsidRPr="00EF26D1">
        <w:rPr>
          <w:rFonts w:ascii="Century Gothic" w:hAnsi="Century Gothic"/>
        </w:rPr>
        <w:t xml:space="preserve">are advised </w:t>
      </w:r>
      <w:r w:rsidRPr="00EF26D1">
        <w:rPr>
          <w:rFonts w:ascii="Century Gothic" w:hAnsi="Century Gothic"/>
        </w:rPr>
        <w:t>not</w:t>
      </w:r>
      <w:r w:rsidR="0012193F">
        <w:rPr>
          <w:rFonts w:ascii="Century Gothic" w:hAnsi="Century Gothic"/>
        </w:rPr>
        <w:t xml:space="preserve"> to</w:t>
      </w:r>
      <w:r w:rsidRPr="00EF26D1">
        <w:rPr>
          <w:rFonts w:ascii="Century Gothic" w:hAnsi="Century Gothic"/>
        </w:rPr>
        <w:t xml:space="preserve"> babysit privately for </w:t>
      </w:r>
      <w:proofErr w:type="spellStart"/>
      <w:r w:rsidRPr="00EF26D1">
        <w:rPr>
          <w:rFonts w:ascii="Century Gothic" w:hAnsi="Century Gothic"/>
        </w:rPr>
        <w:t>centre</w:t>
      </w:r>
      <w:proofErr w:type="spellEnd"/>
      <w:r w:rsidRPr="00EF26D1">
        <w:rPr>
          <w:rFonts w:ascii="Century Gothic" w:hAnsi="Century Gothic"/>
        </w:rPr>
        <w:t xml:space="preserve"> clients.</w:t>
      </w:r>
    </w:p>
    <w:p w14:paraId="772F7868" w14:textId="77777777" w:rsidR="002D7594" w:rsidRPr="00EF26D1" w:rsidRDefault="002D7594" w:rsidP="00CF0FCC">
      <w:pPr>
        <w:rPr>
          <w:rFonts w:ascii="Century Gothic" w:hAnsi="Century Gothic"/>
          <w:lang w:val="en-NZ" w:eastAsia="en-US"/>
        </w:rPr>
      </w:pPr>
    </w:p>
    <w:p w14:paraId="2AEFCD00" w14:textId="0ADA63B3" w:rsidR="008221B0" w:rsidRPr="00EF26D1" w:rsidRDefault="008221B0" w:rsidP="00CF0FCC">
      <w:pPr>
        <w:rPr>
          <w:rFonts w:ascii="Century Gothic" w:hAnsi="Century Gothic"/>
          <w:b/>
          <w:lang w:val="en-NZ" w:eastAsia="en-US"/>
        </w:rPr>
      </w:pPr>
      <w:r w:rsidRPr="00EF26D1">
        <w:rPr>
          <w:rFonts w:ascii="Century Gothic" w:hAnsi="Century Gothic"/>
          <w:b/>
          <w:lang w:val="en-NZ" w:eastAsia="en-US"/>
        </w:rPr>
        <w:t xml:space="preserve">This policy will be part of the initial staff induction programme. </w:t>
      </w:r>
    </w:p>
    <w:p w14:paraId="23DCC700" w14:textId="4B7A784B" w:rsidR="00993572" w:rsidRPr="00EF26D1" w:rsidRDefault="00216B8F" w:rsidP="00993572">
      <w:pPr>
        <w:pStyle w:val="Heading2"/>
        <w:rPr>
          <w:rFonts w:ascii="Century Gothic" w:hAnsi="Century Gothic"/>
        </w:rPr>
      </w:pPr>
      <w:r w:rsidRPr="00EF26D1">
        <w:rPr>
          <w:rFonts w:ascii="Century Gothic" w:hAnsi="Century Gothic"/>
          <w:noProof/>
        </w:rPr>
        <w:br w:type="page"/>
      </w:r>
      <w:r w:rsidR="00993572" w:rsidRPr="00EF26D1">
        <w:rPr>
          <w:rFonts w:ascii="Century Gothic" w:hAnsi="Century Gothic"/>
          <w:noProof/>
        </w:rPr>
        <w:lastRenderedPageBreak/>
        <w:t>Volunteers and Practicum Students</w:t>
      </w:r>
    </w:p>
    <w:p w14:paraId="73EFE4B4" w14:textId="0F622AD9" w:rsidR="00993572" w:rsidRPr="00EF26D1" w:rsidRDefault="00993572" w:rsidP="008263F2">
      <w:pPr>
        <w:pStyle w:val="ListParagraph"/>
        <w:numPr>
          <w:ilvl w:val="0"/>
          <w:numId w:val="18"/>
        </w:numPr>
        <w:rPr>
          <w:rFonts w:ascii="Century Gothic" w:hAnsi="Century Gothic"/>
        </w:rPr>
      </w:pPr>
      <w:r w:rsidRPr="00EF26D1">
        <w:rPr>
          <w:rFonts w:ascii="Century Gothic" w:hAnsi="Century Gothic"/>
        </w:rPr>
        <w:t>Volunteers/students will be welcome</w:t>
      </w:r>
      <w:r w:rsidR="0012193F">
        <w:rPr>
          <w:rFonts w:ascii="Century Gothic" w:hAnsi="Century Gothic"/>
        </w:rPr>
        <w:t>d</w:t>
      </w:r>
      <w:r w:rsidRPr="00EF26D1">
        <w:rPr>
          <w:rFonts w:ascii="Century Gothic" w:hAnsi="Century Gothic"/>
        </w:rPr>
        <w:t xml:space="preserve"> into the </w:t>
      </w:r>
      <w:r w:rsidR="00D6520D" w:rsidRPr="00EF26D1">
        <w:rPr>
          <w:rFonts w:ascii="Century Gothic" w:hAnsi="Century Gothic"/>
        </w:rPr>
        <w:t>Centre</w:t>
      </w:r>
      <w:r w:rsidRPr="00EF26D1">
        <w:rPr>
          <w:rFonts w:ascii="Century Gothic" w:hAnsi="Century Gothic"/>
        </w:rPr>
        <w:t xml:space="preserve"> subject to safety checking</w:t>
      </w:r>
    </w:p>
    <w:p w14:paraId="5525B398" w14:textId="77777777" w:rsidR="00993572" w:rsidRPr="00EF26D1" w:rsidRDefault="00993572" w:rsidP="008263F2">
      <w:pPr>
        <w:pStyle w:val="ListParagraph"/>
        <w:numPr>
          <w:ilvl w:val="0"/>
          <w:numId w:val="18"/>
        </w:numPr>
        <w:rPr>
          <w:rFonts w:ascii="Century Gothic" w:hAnsi="Century Gothic"/>
        </w:rPr>
      </w:pPr>
      <w:r w:rsidRPr="00EF26D1">
        <w:rPr>
          <w:rFonts w:ascii="Century Gothic" w:hAnsi="Century Gothic"/>
        </w:rPr>
        <w:t>At no times will a volunteer or student be left alone with a child or be placed on nappy changing duty.</w:t>
      </w:r>
    </w:p>
    <w:p w14:paraId="3CDC3EFD" w14:textId="62D93C69" w:rsidR="002A2F03" w:rsidRPr="00EF26D1" w:rsidRDefault="002A2F03" w:rsidP="008263F2">
      <w:pPr>
        <w:pStyle w:val="ListParagraph"/>
        <w:numPr>
          <w:ilvl w:val="0"/>
          <w:numId w:val="18"/>
        </w:numPr>
        <w:rPr>
          <w:rFonts w:ascii="Century Gothic" w:hAnsi="Century Gothic"/>
        </w:rPr>
      </w:pPr>
      <w:r w:rsidRPr="00EF26D1">
        <w:rPr>
          <w:rFonts w:ascii="Century Gothic" w:hAnsi="Century Gothic"/>
        </w:rPr>
        <w:t>W</w:t>
      </w:r>
      <w:r w:rsidR="00406CCE" w:rsidRPr="00EF26D1">
        <w:rPr>
          <w:rFonts w:ascii="Century Gothic" w:hAnsi="Century Gothic"/>
        </w:rPr>
        <w:t>here w</w:t>
      </w:r>
      <w:r w:rsidRPr="00EF26D1">
        <w:rPr>
          <w:rFonts w:ascii="Century Gothic" w:hAnsi="Century Gothic"/>
        </w:rPr>
        <w:t>e rely on a TEO to carry out the safety check</w:t>
      </w:r>
      <w:r w:rsidR="0012193F">
        <w:rPr>
          <w:rFonts w:ascii="Century Gothic" w:hAnsi="Century Gothic"/>
        </w:rPr>
        <w:t xml:space="preserve"> for students on our behalf, </w:t>
      </w:r>
      <w:r w:rsidRPr="00EF26D1">
        <w:rPr>
          <w:rFonts w:ascii="Century Gothic" w:hAnsi="Century Gothic"/>
        </w:rPr>
        <w:t xml:space="preserve">we </w:t>
      </w:r>
      <w:r w:rsidR="00406CCE" w:rsidRPr="00EF26D1">
        <w:rPr>
          <w:rFonts w:ascii="Century Gothic" w:hAnsi="Century Gothic"/>
        </w:rPr>
        <w:t xml:space="preserve">will </w:t>
      </w:r>
      <w:r w:rsidRPr="00EF26D1">
        <w:rPr>
          <w:rFonts w:ascii="Century Gothic" w:hAnsi="Century Gothic"/>
        </w:rPr>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0070D3D8" w14:textId="25FA3C94" w:rsidR="00993572" w:rsidRPr="00EF26D1" w:rsidRDefault="00993572" w:rsidP="00216B8F">
      <w:pPr>
        <w:pStyle w:val="Heading2"/>
        <w:rPr>
          <w:rFonts w:ascii="Century Gothic" w:hAnsi="Century Gothic"/>
        </w:rPr>
      </w:pPr>
      <w:r w:rsidRPr="00EF26D1">
        <w:rPr>
          <w:rFonts w:ascii="Century Gothic" w:hAnsi="Century Gothic"/>
          <w:noProof/>
        </w:rPr>
        <w:t>Parents/Caregivers/</w:t>
      </w:r>
      <w:r w:rsidR="007A00E2" w:rsidRPr="00EF26D1">
        <w:rPr>
          <w:rFonts w:ascii="Century Gothic" w:hAnsi="Century Gothic"/>
          <w:noProof/>
        </w:rPr>
        <w:t>Whānau</w:t>
      </w:r>
    </w:p>
    <w:p w14:paraId="3AB281C3" w14:textId="4C5C3915" w:rsidR="00993572" w:rsidRPr="00EF26D1" w:rsidRDefault="00993572" w:rsidP="008263F2">
      <w:pPr>
        <w:pStyle w:val="ListParagraph"/>
        <w:numPr>
          <w:ilvl w:val="0"/>
          <w:numId w:val="18"/>
        </w:numPr>
        <w:rPr>
          <w:rFonts w:ascii="Century Gothic" w:hAnsi="Century Gothic"/>
        </w:rPr>
      </w:pPr>
      <w:r w:rsidRPr="00EF26D1">
        <w:rPr>
          <w:rFonts w:ascii="Century Gothic" w:hAnsi="Century Gothic"/>
        </w:rPr>
        <w:t xml:space="preserve">Parents will be involved in the development and review of any child </w:t>
      </w:r>
      <w:r w:rsidR="00724BC8" w:rsidRPr="00EF26D1">
        <w:rPr>
          <w:rFonts w:ascii="Century Gothic" w:hAnsi="Century Gothic"/>
        </w:rPr>
        <w:t>protection</w:t>
      </w:r>
      <w:r w:rsidRPr="00EF26D1">
        <w:rPr>
          <w:rFonts w:ascii="Century Gothic" w:hAnsi="Century Gothic"/>
        </w:rPr>
        <w:t xml:space="preserve"> policies.</w:t>
      </w:r>
    </w:p>
    <w:p w14:paraId="6D28F16F" w14:textId="77777777" w:rsidR="00993572" w:rsidRPr="00EF26D1" w:rsidRDefault="00993572" w:rsidP="008263F2">
      <w:pPr>
        <w:pStyle w:val="ListParagraph"/>
        <w:numPr>
          <w:ilvl w:val="0"/>
          <w:numId w:val="18"/>
        </w:numPr>
        <w:rPr>
          <w:rFonts w:ascii="Century Gothic" w:hAnsi="Century Gothic"/>
        </w:rPr>
      </w:pPr>
      <w:bookmarkStart w:id="0" w:name="2"/>
      <w:bookmarkEnd w:id="0"/>
      <w:r w:rsidRPr="00EF26D1">
        <w:rPr>
          <w:rFonts w:ascii="Century Gothic" w:hAnsi="Century Gothic"/>
        </w:rPr>
        <w:t xml:space="preserve">Parents will be encouraged to spend time in the </w:t>
      </w:r>
      <w:proofErr w:type="spellStart"/>
      <w:r w:rsidRPr="00EF26D1">
        <w:rPr>
          <w:rFonts w:ascii="Century Gothic" w:hAnsi="Century Gothic"/>
        </w:rPr>
        <w:t>centre</w:t>
      </w:r>
      <w:proofErr w:type="spellEnd"/>
      <w:r w:rsidRPr="00EF26D1">
        <w:rPr>
          <w:rFonts w:ascii="Century Gothic" w:hAnsi="Century Gothic"/>
        </w:rPr>
        <w:t xml:space="preserve"> and to participate in daily activities.</w:t>
      </w:r>
    </w:p>
    <w:p w14:paraId="56C316E0" w14:textId="77777777" w:rsidR="00993572" w:rsidRPr="00EF26D1" w:rsidRDefault="00993572" w:rsidP="008263F2">
      <w:pPr>
        <w:pStyle w:val="ListParagraph"/>
        <w:numPr>
          <w:ilvl w:val="0"/>
          <w:numId w:val="18"/>
        </w:numPr>
        <w:rPr>
          <w:rFonts w:ascii="Century Gothic" w:hAnsi="Century Gothic"/>
        </w:rPr>
      </w:pPr>
      <w:r w:rsidRPr="00EF26D1">
        <w:rPr>
          <w:rFonts w:ascii="Century Gothic" w:hAnsi="Century Gothic"/>
        </w:rPr>
        <w:t>Parents will have access to information regarding a range of support agencies.</w:t>
      </w:r>
    </w:p>
    <w:p w14:paraId="029F5A98" w14:textId="2B9988BC" w:rsidR="008221B0" w:rsidRPr="00EF26D1" w:rsidRDefault="00615885" w:rsidP="00810230">
      <w:pPr>
        <w:pStyle w:val="Heading1"/>
        <w:rPr>
          <w:rFonts w:ascii="Century Gothic" w:hAnsi="Century Gothic"/>
        </w:rPr>
      </w:pPr>
      <w:bookmarkStart w:id="1" w:name="3"/>
      <w:bookmarkEnd w:id="1"/>
      <w:r w:rsidRPr="00EF26D1">
        <w:rPr>
          <w:rFonts w:ascii="Century Gothic" w:hAnsi="Century Gothic"/>
          <w:noProof/>
          <w:w w:val="98"/>
        </w:rPr>
        <w:t>Supervision</w:t>
      </w:r>
      <w:r w:rsidR="00BE6D7D" w:rsidRPr="00EF26D1">
        <w:rPr>
          <w:rFonts w:ascii="Century Gothic" w:hAnsi="Century Gothic"/>
          <w:noProof/>
          <w:w w:val="98"/>
        </w:rPr>
        <w:t xml:space="preserve"> </w:t>
      </w:r>
      <w:r w:rsidRPr="00EF26D1">
        <w:rPr>
          <w:rFonts w:ascii="Century Gothic" w:hAnsi="Century Gothic"/>
          <w:noProof/>
          <w:w w:val="98"/>
        </w:rPr>
        <w:t>Guidelines</w:t>
      </w:r>
    </w:p>
    <w:p w14:paraId="5DC9D690" w14:textId="71EF61A0" w:rsidR="008221B0" w:rsidRPr="00EF26D1" w:rsidRDefault="00615885" w:rsidP="00810230">
      <w:pPr>
        <w:rPr>
          <w:rFonts w:ascii="Century Gothic" w:hAnsi="Century Gothic"/>
        </w:rPr>
      </w:pPr>
      <w:r w:rsidRPr="00EF26D1">
        <w:rPr>
          <w:rFonts w:ascii="Century Gothic" w:hAnsi="Century Gothic"/>
          <w:noProof/>
          <w:w w:val="94"/>
        </w:rPr>
        <w:t>Staff</w:t>
      </w:r>
      <w:r w:rsidR="000B61DA" w:rsidRPr="00EF26D1">
        <w:rPr>
          <w:rFonts w:ascii="Century Gothic" w:hAnsi="Century Gothic" w:cs="Calibri"/>
          <w:noProof/>
          <w:w w:val="94"/>
        </w:rPr>
        <w:t xml:space="preserve"> </w:t>
      </w:r>
      <w:r w:rsidRPr="00EF26D1">
        <w:rPr>
          <w:rFonts w:ascii="Century Gothic" w:hAnsi="Century Gothic"/>
          <w:noProof/>
          <w:w w:val="94"/>
        </w:rPr>
        <w:t>working</w:t>
      </w:r>
      <w:r w:rsidR="000B61DA" w:rsidRPr="00EF26D1">
        <w:rPr>
          <w:rFonts w:ascii="Century Gothic" w:hAnsi="Century Gothic" w:cs="Calibri"/>
          <w:noProof/>
          <w:w w:val="94"/>
        </w:rPr>
        <w:t xml:space="preserve"> </w:t>
      </w:r>
      <w:r w:rsidRPr="00EF26D1">
        <w:rPr>
          <w:rFonts w:ascii="Century Gothic" w:hAnsi="Century Gothic"/>
          <w:noProof/>
          <w:w w:val="94"/>
        </w:rPr>
        <w:t>in</w:t>
      </w:r>
      <w:r w:rsidR="000B61DA" w:rsidRPr="00EF26D1">
        <w:rPr>
          <w:rFonts w:ascii="Century Gothic" w:hAnsi="Century Gothic" w:cs="Calibri"/>
          <w:noProof/>
          <w:w w:val="94"/>
        </w:rPr>
        <w:t xml:space="preserve"> </w:t>
      </w:r>
      <w:r w:rsidRPr="00EF26D1">
        <w:rPr>
          <w:rFonts w:ascii="Century Gothic" w:hAnsi="Century Gothic"/>
          <w:noProof/>
          <w:w w:val="94"/>
        </w:rPr>
        <w:t>the</w:t>
      </w:r>
      <w:r w:rsidR="000B61DA" w:rsidRPr="00EF26D1">
        <w:rPr>
          <w:rFonts w:ascii="Century Gothic" w:hAnsi="Century Gothic" w:cs="Calibri"/>
          <w:noProof/>
          <w:w w:val="94"/>
        </w:rPr>
        <w:t xml:space="preserve"> </w:t>
      </w:r>
      <w:r w:rsidRPr="00EF26D1">
        <w:rPr>
          <w:rFonts w:ascii="Century Gothic" w:hAnsi="Century Gothic"/>
          <w:noProof/>
          <w:w w:val="94"/>
        </w:rPr>
        <w:t>Centre</w:t>
      </w:r>
      <w:r w:rsidR="000B61DA" w:rsidRPr="00EF26D1">
        <w:rPr>
          <w:rFonts w:ascii="Century Gothic" w:hAnsi="Century Gothic" w:cs="Calibri"/>
          <w:noProof/>
          <w:w w:val="94"/>
        </w:rPr>
        <w:t xml:space="preserve"> </w:t>
      </w:r>
      <w:r w:rsidRPr="00EF26D1">
        <w:rPr>
          <w:rFonts w:ascii="Century Gothic" w:hAnsi="Century Gothic"/>
          <w:noProof/>
          <w:w w:val="94"/>
        </w:rPr>
        <w:t>are</w:t>
      </w:r>
      <w:r w:rsidR="000B61DA" w:rsidRPr="00EF26D1">
        <w:rPr>
          <w:rFonts w:ascii="Century Gothic" w:hAnsi="Century Gothic" w:cs="Calibri"/>
          <w:noProof/>
          <w:w w:val="94"/>
        </w:rPr>
        <w:t xml:space="preserve"> </w:t>
      </w:r>
      <w:r w:rsidRPr="00EF26D1">
        <w:rPr>
          <w:rFonts w:ascii="Century Gothic" w:hAnsi="Century Gothic"/>
          <w:noProof/>
          <w:w w:val="94"/>
        </w:rPr>
        <w:t>well</w:t>
      </w:r>
      <w:r w:rsidR="000B61DA" w:rsidRPr="00EF26D1">
        <w:rPr>
          <w:rFonts w:ascii="Century Gothic" w:hAnsi="Century Gothic" w:cs="Calibri"/>
          <w:noProof/>
          <w:w w:val="94"/>
        </w:rPr>
        <w:t xml:space="preserve"> </w:t>
      </w:r>
      <w:r w:rsidRPr="00EF26D1">
        <w:rPr>
          <w:rFonts w:ascii="Century Gothic" w:hAnsi="Century Gothic"/>
          <w:noProof/>
          <w:w w:val="94"/>
        </w:rPr>
        <w:t>supervised</w:t>
      </w:r>
      <w:r w:rsidR="000B61DA" w:rsidRPr="00EF26D1">
        <w:rPr>
          <w:rFonts w:ascii="Century Gothic" w:hAnsi="Century Gothic" w:cs="Calibri"/>
          <w:noProof/>
          <w:w w:val="94"/>
        </w:rPr>
        <w:t xml:space="preserve"> </w:t>
      </w:r>
      <w:r w:rsidRPr="00EF26D1">
        <w:rPr>
          <w:rFonts w:ascii="Century Gothic" w:hAnsi="Century Gothic"/>
          <w:noProof/>
          <w:w w:val="94"/>
        </w:rPr>
        <w:t>and</w:t>
      </w:r>
      <w:r w:rsidR="000B61DA" w:rsidRPr="00EF26D1">
        <w:rPr>
          <w:rFonts w:ascii="Century Gothic" w:hAnsi="Century Gothic" w:cs="Calibri"/>
          <w:noProof/>
          <w:w w:val="94"/>
        </w:rPr>
        <w:t xml:space="preserve"> </w:t>
      </w:r>
      <w:r w:rsidRPr="00EF26D1">
        <w:rPr>
          <w:rFonts w:ascii="Century Gothic" w:hAnsi="Century Gothic"/>
          <w:noProof/>
          <w:w w:val="94"/>
        </w:rPr>
        <w:t>visible</w:t>
      </w:r>
      <w:r w:rsidR="000B61DA" w:rsidRPr="00EF26D1">
        <w:rPr>
          <w:rFonts w:ascii="Century Gothic" w:hAnsi="Century Gothic" w:cs="Calibri"/>
          <w:noProof/>
          <w:w w:val="94"/>
        </w:rPr>
        <w:t xml:space="preserve"> </w:t>
      </w:r>
      <w:r w:rsidRPr="00EF26D1">
        <w:rPr>
          <w:rFonts w:ascii="Century Gothic" w:hAnsi="Century Gothic"/>
          <w:noProof/>
          <w:w w:val="94"/>
        </w:rPr>
        <w:t>in</w:t>
      </w:r>
      <w:r w:rsidR="000B61DA" w:rsidRPr="00EF26D1">
        <w:rPr>
          <w:rFonts w:ascii="Century Gothic" w:hAnsi="Century Gothic" w:cs="Calibri"/>
          <w:noProof/>
          <w:w w:val="94"/>
        </w:rPr>
        <w:t xml:space="preserve"> </w:t>
      </w:r>
      <w:r w:rsidRPr="00EF26D1">
        <w:rPr>
          <w:rFonts w:ascii="Century Gothic" w:hAnsi="Century Gothic"/>
          <w:noProof/>
          <w:w w:val="94"/>
        </w:rPr>
        <w:t>the</w:t>
      </w:r>
      <w:r w:rsidR="000B61DA" w:rsidRPr="00EF26D1">
        <w:rPr>
          <w:rFonts w:ascii="Century Gothic" w:hAnsi="Century Gothic" w:cs="Calibri"/>
          <w:noProof/>
          <w:w w:val="94"/>
        </w:rPr>
        <w:t xml:space="preserve"> </w:t>
      </w:r>
      <w:r w:rsidRPr="00EF26D1">
        <w:rPr>
          <w:rFonts w:ascii="Century Gothic" w:hAnsi="Century Gothic"/>
          <w:noProof/>
          <w:w w:val="94"/>
        </w:rPr>
        <w:t>activities</w:t>
      </w:r>
      <w:r w:rsidR="000B61DA" w:rsidRPr="00EF26D1">
        <w:rPr>
          <w:rFonts w:ascii="Century Gothic" w:hAnsi="Century Gothic" w:cs="Calibri"/>
          <w:noProof/>
          <w:w w:val="94"/>
        </w:rPr>
        <w:t xml:space="preserve"> </w:t>
      </w:r>
      <w:r w:rsidRPr="00EF26D1">
        <w:rPr>
          <w:rFonts w:ascii="Century Gothic" w:hAnsi="Century Gothic"/>
          <w:noProof/>
          <w:w w:val="94"/>
        </w:rPr>
        <w:t>they</w:t>
      </w:r>
      <w:r w:rsidR="00810230" w:rsidRPr="00EF26D1">
        <w:rPr>
          <w:rFonts w:ascii="Century Gothic" w:hAnsi="Century Gothic"/>
          <w:noProof/>
          <w:w w:val="94"/>
        </w:rPr>
        <w:t xml:space="preserve"> </w:t>
      </w:r>
      <w:r w:rsidRPr="00EF26D1">
        <w:rPr>
          <w:rFonts w:ascii="Century Gothic" w:hAnsi="Century Gothic"/>
          <w:noProof/>
          <w:w w:val="96"/>
        </w:rPr>
        <w:t>perform</w:t>
      </w:r>
      <w:r w:rsidR="000B61DA" w:rsidRPr="00EF26D1">
        <w:rPr>
          <w:rFonts w:ascii="Century Gothic" w:hAnsi="Century Gothic" w:cs="Calibri"/>
          <w:noProof/>
          <w:w w:val="96"/>
        </w:rPr>
        <w:t xml:space="preserve"> </w:t>
      </w:r>
      <w:r w:rsidRPr="00EF26D1">
        <w:rPr>
          <w:rFonts w:ascii="Century Gothic" w:hAnsi="Century Gothic"/>
          <w:noProof/>
          <w:w w:val="96"/>
        </w:rPr>
        <w:t>with</w:t>
      </w:r>
      <w:r w:rsidR="000B61DA" w:rsidRPr="00EF26D1">
        <w:rPr>
          <w:rFonts w:ascii="Century Gothic" w:hAnsi="Century Gothic" w:cs="Calibri"/>
          <w:noProof/>
          <w:w w:val="96"/>
        </w:rPr>
        <w:t xml:space="preserve"> </w:t>
      </w:r>
      <w:r w:rsidRPr="00EF26D1">
        <w:rPr>
          <w:rFonts w:ascii="Century Gothic" w:hAnsi="Century Gothic"/>
          <w:noProof/>
          <w:w w:val="96"/>
        </w:rPr>
        <w:t>children.</w:t>
      </w:r>
    </w:p>
    <w:p w14:paraId="3E89FFD1" w14:textId="0D37D3D7" w:rsidR="008221B0" w:rsidRPr="00EF26D1" w:rsidRDefault="00615885" w:rsidP="00810230">
      <w:pPr>
        <w:rPr>
          <w:rFonts w:ascii="Century Gothic" w:hAnsi="Century Gothic"/>
        </w:rPr>
      </w:pPr>
      <w:r w:rsidRPr="00EF26D1">
        <w:rPr>
          <w:rFonts w:ascii="Century Gothic" w:hAnsi="Century Gothic"/>
          <w:noProof/>
        </w:rPr>
        <w:t>Parents</w:t>
      </w:r>
      <w:r w:rsidR="000B61DA" w:rsidRPr="00EF26D1">
        <w:rPr>
          <w:rFonts w:ascii="Century Gothic" w:hAnsi="Century Gothic" w:cs="Calibri"/>
          <w:noProof/>
        </w:rPr>
        <w:t xml:space="preserve"> </w:t>
      </w:r>
      <w:r w:rsidRPr="00EF26D1">
        <w:rPr>
          <w:rFonts w:ascii="Century Gothic" w:hAnsi="Century Gothic"/>
          <w:noProof/>
        </w:rPr>
        <w:t>should</w:t>
      </w:r>
      <w:r w:rsidR="000B61DA" w:rsidRPr="00EF26D1">
        <w:rPr>
          <w:rFonts w:ascii="Century Gothic" w:hAnsi="Century Gothic" w:cs="Calibri"/>
          <w:noProof/>
        </w:rPr>
        <w:t xml:space="preserve"> </w:t>
      </w:r>
      <w:r w:rsidRPr="00EF26D1">
        <w:rPr>
          <w:rFonts w:ascii="Century Gothic" w:hAnsi="Century Gothic"/>
          <w:noProof/>
        </w:rPr>
        <w:t>perform</w:t>
      </w:r>
      <w:r w:rsidR="000B61DA" w:rsidRPr="00EF26D1">
        <w:rPr>
          <w:rFonts w:ascii="Century Gothic" w:hAnsi="Century Gothic" w:cs="Calibri"/>
          <w:noProof/>
        </w:rPr>
        <w:t xml:space="preserve"> </w:t>
      </w:r>
      <w:r w:rsidRPr="00EF26D1">
        <w:rPr>
          <w:rFonts w:ascii="Century Gothic" w:hAnsi="Century Gothic"/>
          <w:noProof/>
        </w:rPr>
        <w:t>care-taking</w:t>
      </w:r>
      <w:r w:rsidR="000B61DA" w:rsidRPr="00EF26D1">
        <w:rPr>
          <w:rFonts w:ascii="Century Gothic" w:hAnsi="Century Gothic" w:cs="Calibri"/>
          <w:noProof/>
        </w:rPr>
        <w:t xml:space="preserve"> </w:t>
      </w:r>
      <w:r w:rsidRPr="00EF26D1">
        <w:rPr>
          <w:rFonts w:ascii="Century Gothic" w:hAnsi="Century Gothic"/>
          <w:noProof/>
        </w:rPr>
        <w:t>tasks</w:t>
      </w:r>
      <w:r w:rsidR="000B61DA" w:rsidRPr="00EF26D1">
        <w:rPr>
          <w:rFonts w:ascii="Century Gothic" w:hAnsi="Century Gothic" w:cs="Calibri"/>
          <w:noProof/>
        </w:rPr>
        <w:t xml:space="preserve"> </w:t>
      </w:r>
      <w:r w:rsidR="00724BC8" w:rsidRPr="00EF26D1">
        <w:rPr>
          <w:rFonts w:ascii="Century Gothic" w:hAnsi="Century Gothic" w:cs="Calibri"/>
          <w:noProof/>
        </w:rPr>
        <w:t xml:space="preserve">only </w:t>
      </w:r>
      <w:r w:rsidRPr="00EF26D1">
        <w:rPr>
          <w:rFonts w:ascii="Century Gothic" w:hAnsi="Century Gothic"/>
          <w:noProof/>
        </w:rPr>
        <w:t>with</w:t>
      </w:r>
      <w:r w:rsidR="000B61DA" w:rsidRPr="00EF26D1">
        <w:rPr>
          <w:rFonts w:ascii="Century Gothic" w:hAnsi="Century Gothic" w:cs="Calibri"/>
          <w:noProof/>
        </w:rPr>
        <w:t xml:space="preserve"> </w:t>
      </w:r>
      <w:r w:rsidRPr="00EF26D1">
        <w:rPr>
          <w:rFonts w:ascii="Century Gothic" w:hAnsi="Century Gothic"/>
          <w:noProof/>
        </w:rPr>
        <w:t>their</w:t>
      </w:r>
      <w:r w:rsidR="000B61DA" w:rsidRPr="00EF26D1">
        <w:rPr>
          <w:rFonts w:ascii="Century Gothic" w:hAnsi="Century Gothic" w:cs="Calibri"/>
          <w:noProof/>
        </w:rPr>
        <w:t xml:space="preserve"> </w:t>
      </w:r>
      <w:r w:rsidR="00993572" w:rsidRPr="00EF26D1">
        <w:rPr>
          <w:rFonts w:ascii="Century Gothic" w:hAnsi="Century Gothic" w:cs="Calibri"/>
          <w:noProof/>
        </w:rPr>
        <w:t xml:space="preserve">own </w:t>
      </w:r>
      <w:r w:rsidRPr="00EF26D1">
        <w:rPr>
          <w:rFonts w:ascii="Century Gothic" w:hAnsi="Century Gothic"/>
          <w:noProof/>
        </w:rPr>
        <w:t>children.</w:t>
      </w:r>
      <w:r w:rsidR="000B61DA" w:rsidRPr="00EF26D1">
        <w:rPr>
          <w:rFonts w:ascii="Century Gothic" w:hAnsi="Century Gothic" w:cs="Calibri"/>
          <w:noProof/>
        </w:rPr>
        <w:t xml:space="preserve"> </w:t>
      </w:r>
      <w:r w:rsidRPr="00EF26D1">
        <w:rPr>
          <w:rFonts w:ascii="Century Gothic" w:hAnsi="Century Gothic"/>
          <w:noProof/>
        </w:rPr>
        <w:t>Visitors</w:t>
      </w:r>
      <w:r w:rsidR="000B61DA" w:rsidRPr="00EF26D1">
        <w:rPr>
          <w:rFonts w:ascii="Century Gothic" w:hAnsi="Century Gothic" w:cs="Calibri"/>
          <w:noProof/>
        </w:rPr>
        <w:t xml:space="preserve"> </w:t>
      </w:r>
      <w:r w:rsidRPr="00EF26D1">
        <w:rPr>
          <w:rFonts w:ascii="Century Gothic" w:hAnsi="Century Gothic"/>
          <w:noProof/>
        </w:rPr>
        <w:t>to</w:t>
      </w:r>
      <w:r w:rsidR="00810230" w:rsidRPr="00EF26D1">
        <w:rPr>
          <w:rFonts w:ascii="Century Gothic" w:hAnsi="Century Gothic"/>
          <w:noProof/>
        </w:rPr>
        <w:t xml:space="preserve"> </w:t>
      </w:r>
      <w:r w:rsidR="00724BC8" w:rsidRPr="00EF26D1">
        <w:rPr>
          <w:rFonts w:ascii="Century Gothic" w:hAnsi="Century Gothic"/>
          <w:noProof/>
        </w:rPr>
        <w:t>the Centre</w:t>
      </w:r>
      <w:r w:rsidR="000B61DA" w:rsidRPr="00EF26D1">
        <w:rPr>
          <w:rFonts w:ascii="Century Gothic" w:hAnsi="Century Gothic" w:cs="Calibri"/>
          <w:noProof/>
        </w:rPr>
        <w:t xml:space="preserve"> </w:t>
      </w:r>
      <w:r w:rsidRPr="00EF26D1">
        <w:rPr>
          <w:rFonts w:ascii="Century Gothic" w:hAnsi="Century Gothic"/>
          <w:noProof/>
        </w:rPr>
        <w:t>should</w:t>
      </w:r>
      <w:r w:rsidR="000B61DA" w:rsidRPr="00EF26D1">
        <w:rPr>
          <w:rFonts w:ascii="Century Gothic" w:hAnsi="Century Gothic" w:cs="Calibri"/>
          <w:noProof/>
        </w:rPr>
        <w:t xml:space="preserve"> </w:t>
      </w:r>
      <w:r w:rsidRPr="00EF26D1">
        <w:rPr>
          <w:rFonts w:ascii="Century Gothic" w:hAnsi="Century Gothic"/>
          <w:noProof/>
        </w:rPr>
        <w:t>not</w:t>
      </w:r>
      <w:r w:rsidR="000B61DA" w:rsidRPr="00EF26D1">
        <w:rPr>
          <w:rFonts w:ascii="Century Gothic" w:hAnsi="Century Gothic" w:cs="Calibri"/>
          <w:noProof/>
        </w:rPr>
        <w:t xml:space="preserve"> </w:t>
      </w:r>
      <w:r w:rsidRPr="00EF26D1">
        <w:rPr>
          <w:rFonts w:ascii="Century Gothic" w:hAnsi="Century Gothic"/>
          <w:noProof/>
        </w:rPr>
        <w:t>perform</w:t>
      </w:r>
      <w:r w:rsidR="000B61DA" w:rsidRPr="00EF26D1">
        <w:rPr>
          <w:rFonts w:ascii="Century Gothic" w:hAnsi="Century Gothic" w:cs="Calibri"/>
          <w:noProof/>
        </w:rPr>
        <w:t xml:space="preserve"> </w:t>
      </w:r>
      <w:r w:rsidRPr="00EF26D1">
        <w:rPr>
          <w:rFonts w:ascii="Century Gothic" w:hAnsi="Century Gothic"/>
          <w:noProof/>
        </w:rPr>
        <w:t>care-taking</w:t>
      </w:r>
      <w:r w:rsidR="000B61DA" w:rsidRPr="00EF26D1">
        <w:rPr>
          <w:rFonts w:ascii="Century Gothic" w:hAnsi="Century Gothic" w:cs="Calibri"/>
          <w:noProof/>
        </w:rPr>
        <w:t xml:space="preserve"> </w:t>
      </w:r>
      <w:r w:rsidRPr="00EF26D1">
        <w:rPr>
          <w:rFonts w:ascii="Century Gothic" w:hAnsi="Century Gothic"/>
          <w:noProof/>
        </w:rPr>
        <w:t>tasks</w:t>
      </w:r>
      <w:r w:rsidR="000B61DA" w:rsidRPr="00EF26D1">
        <w:rPr>
          <w:rFonts w:ascii="Century Gothic" w:hAnsi="Century Gothic" w:cs="Calibri"/>
          <w:noProof/>
        </w:rPr>
        <w:t xml:space="preserve"> </w:t>
      </w:r>
      <w:r w:rsidRPr="00EF26D1">
        <w:rPr>
          <w:rFonts w:ascii="Century Gothic" w:hAnsi="Century Gothic"/>
          <w:noProof/>
        </w:rPr>
        <w:t>with</w:t>
      </w:r>
      <w:r w:rsidR="000B61DA" w:rsidRPr="00EF26D1">
        <w:rPr>
          <w:rFonts w:ascii="Century Gothic" w:hAnsi="Century Gothic" w:cs="Calibri"/>
          <w:noProof/>
        </w:rPr>
        <w:t xml:space="preserve"> </w:t>
      </w:r>
      <w:r w:rsidRPr="00EF26D1">
        <w:rPr>
          <w:rFonts w:ascii="Century Gothic" w:hAnsi="Century Gothic"/>
          <w:noProof/>
        </w:rPr>
        <w:t>children</w:t>
      </w:r>
      <w:r w:rsidR="000B61DA" w:rsidRPr="00EF26D1">
        <w:rPr>
          <w:rFonts w:ascii="Century Gothic" w:hAnsi="Century Gothic" w:cs="Calibri"/>
          <w:noProof/>
        </w:rPr>
        <w:t xml:space="preserve"> </w:t>
      </w:r>
      <w:r w:rsidRPr="00EF26D1">
        <w:rPr>
          <w:rFonts w:ascii="Century Gothic" w:hAnsi="Century Gothic"/>
          <w:noProof/>
        </w:rPr>
        <w:t>or</w:t>
      </w:r>
      <w:r w:rsidR="000B61DA" w:rsidRPr="00EF26D1">
        <w:rPr>
          <w:rFonts w:ascii="Century Gothic" w:hAnsi="Century Gothic" w:cs="Calibri"/>
          <w:noProof/>
        </w:rPr>
        <w:t xml:space="preserve"> </w:t>
      </w:r>
      <w:r w:rsidRPr="00EF26D1">
        <w:rPr>
          <w:rFonts w:ascii="Century Gothic" w:hAnsi="Century Gothic"/>
          <w:noProof/>
        </w:rPr>
        <w:t>be</w:t>
      </w:r>
      <w:r w:rsidR="000B61DA" w:rsidRPr="00EF26D1">
        <w:rPr>
          <w:rFonts w:ascii="Century Gothic" w:hAnsi="Century Gothic" w:cs="Calibri"/>
          <w:noProof/>
        </w:rPr>
        <w:t xml:space="preserve"> </w:t>
      </w:r>
      <w:r w:rsidRPr="00EF26D1">
        <w:rPr>
          <w:rFonts w:ascii="Century Gothic" w:hAnsi="Century Gothic"/>
          <w:noProof/>
        </w:rPr>
        <w:t>alone</w:t>
      </w:r>
      <w:r w:rsidR="000B61DA" w:rsidRPr="00EF26D1">
        <w:rPr>
          <w:rFonts w:ascii="Century Gothic" w:hAnsi="Century Gothic" w:cs="Calibri"/>
          <w:noProof/>
        </w:rPr>
        <w:t xml:space="preserve"> </w:t>
      </w:r>
      <w:r w:rsidRPr="00EF26D1">
        <w:rPr>
          <w:rFonts w:ascii="Century Gothic" w:hAnsi="Century Gothic"/>
          <w:noProof/>
        </w:rPr>
        <w:t>with</w:t>
      </w:r>
      <w:r w:rsidR="00810230" w:rsidRPr="00EF26D1">
        <w:rPr>
          <w:rFonts w:ascii="Century Gothic" w:hAnsi="Century Gothic"/>
          <w:noProof/>
        </w:rPr>
        <w:t xml:space="preserve"> </w:t>
      </w:r>
      <w:r w:rsidRPr="00EF26D1">
        <w:rPr>
          <w:rFonts w:ascii="Century Gothic" w:hAnsi="Century Gothic"/>
          <w:noProof/>
          <w:w w:val="97"/>
        </w:rPr>
        <w:t>them.</w:t>
      </w:r>
      <w:r w:rsidR="000B61DA" w:rsidRPr="00EF26D1">
        <w:rPr>
          <w:rFonts w:ascii="Century Gothic" w:hAnsi="Century Gothic" w:cs="Calibri"/>
          <w:noProof/>
          <w:w w:val="97"/>
        </w:rPr>
        <w:t xml:space="preserve"> </w:t>
      </w:r>
      <w:r w:rsidR="00334D97" w:rsidRPr="00EF26D1">
        <w:rPr>
          <w:rFonts w:ascii="Century Gothic" w:hAnsi="Century Gothic"/>
          <w:noProof/>
          <w:w w:val="97"/>
        </w:rPr>
        <w:t>There is an</w:t>
      </w:r>
      <w:r w:rsidR="000B61DA" w:rsidRPr="00EF26D1">
        <w:rPr>
          <w:rFonts w:ascii="Century Gothic" w:hAnsi="Century Gothic" w:cs="Calibri"/>
          <w:noProof/>
          <w:w w:val="97"/>
        </w:rPr>
        <w:t xml:space="preserve"> </w:t>
      </w:r>
      <w:r w:rsidRPr="00EF26D1">
        <w:rPr>
          <w:rFonts w:ascii="Century Gothic" w:hAnsi="Century Gothic"/>
          <w:noProof/>
          <w:w w:val="97"/>
        </w:rPr>
        <w:t>open</w:t>
      </w:r>
      <w:r w:rsidR="000B61DA" w:rsidRPr="00EF26D1">
        <w:rPr>
          <w:rFonts w:ascii="Century Gothic" w:hAnsi="Century Gothic" w:cs="Calibri"/>
          <w:noProof/>
          <w:w w:val="97"/>
        </w:rPr>
        <w:t xml:space="preserve"> </w:t>
      </w:r>
      <w:r w:rsidRPr="00EF26D1">
        <w:rPr>
          <w:rFonts w:ascii="Century Gothic" w:hAnsi="Century Gothic"/>
          <w:noProof/>
          <w:w w:val="97"/>
        </w:rPr>
        <w:t>door</w:t>
      </w:r>
      <w:r w:rsidR="000B61DA" w:rsidRPr="00EF26D1">
        <w:rPr>
          <w:rFonts w:ascii="Century Gothic" w:hAnsi="Century Gothic" w:cs="Calibri"/>
          <w:noProof/>
          <w:w w:val="97"/>
        </w:rPr>
        <w:t xml:space="preserve"> </w:t>
      </w:r>
      <w:r w:rsidRPr="00EF26D1">
        <w:rPr>
          <w:rFonts w:ascii="Century Gothic" w:hAnsi="Century Gothic"/>
          <w:noProof/>
          <w:w w:val="97"/>
        </w:rPr>
        <w:t>polic</w:t>
      </w:r>
      <w:r w:rsidR="00334D97" w:rsidRPr="00EF26D1">
        <w:rPr>
          <w:rFonts w:ascii="Century Gothic" w:hAnsi="Century Gothic"/>
          <w:noProof/>
          <w:w w:val="97"/>
        </w:rPr>
        <w:t>y</w:t>
      </w:r>
      <w:r w:rsidR="000B61DA" w:rsidRPr="00EF26D1">
        <w:rPr>
          <w:rFonts w:ascii="Century Gothic" w:hAnsi="Century Gothic" w:cs="Calibri"/>
          <w:noProof/>
          <w:w w:val="97"/>
        </w:rPr>
        <w:t xml:space="preserve"> </w:t>
      </w:r>
      <w:r w:rsidRPr="00EF26D1">
        <w:rPr>
          <w:rFonts w:ascii="Century Gothic" w:hAnsi="Century Gothic"/>
          <w:noProof/>
          <w:w w:val="97"/>
        </w:rPr>
        <w:t>for</w:t>
      </w:r>
      <w:r w:rsidR="000B61DA" w:rsidRPr="00EF26D1">
        <w:rPr>
          <w:rFonts w:ascii="Century Gothic" w:hAnsi="Century Gothic" w:cs="Calibri"/>
          <w:noProof/>
          <w:w w:val="97"/>
        </w:rPr>
        <w:t xml:space="preserve"> </w:t>
      </w:r>
      <w:r w:rsidRPr="00EF26D1">
        <w:rPr>
          <w:rFonts w:ascii="Century Gothic" w:hAnsi="Century Gothic"/>
          <w:noProof/>
          <w:w w:val="97"/>
        </w:rPr>
        <w:t>private</w:t>
      </w:r>
      <w:r w:rsidR="000B61DA" w:rsidRPr="00EF26D1">
        <w:rPr>
          <w:rFonts w:ascii="Century Gothic" w:hAnsi="Century Gothic" w:cs="Calibri"/>
          <w:noProof/>
          <w:w w:val="97"/>
        </w:rPr>
        <w:t xml:space="preserve"> </w:t>
      </w:r>
      <w:r w:rsidRPr="00EF26D1">
        <w:rPr>
          <w:rFonts w:ascii="Century Gothic" w:hAnsi="Century Gothic"/>
          <w:noProof/>
          <w:w w:val="97"/>
        </w:rPr>
        <w:t>spaces</w:t>
      </w:r>
      <w:r w:rsidR="000B61DA" w:rsidRPr="00EF26D1">
        <w:rPr>
          <w:rFonts w:ascii="Century Gothic" w:hAnsi="Century Gothic" w:cs="Calibri"/>
          <w:noProof/>
          <w:w w:val="97"/>
        </w:rPr>
        <w:t xml:space="preserve"> </w:t>
      </w:r>
      <w:r w:rsidRPr="00EF26D1">
        <w:rPr>
          <w:rFonts w:ascii="Century Gothic" w:hAnsi="Century Gothic"/>
          <w:noProof/>
          <w:w w:val="97"/>
        </w:rPr>
        <w:t>where</w:t>
      </w:r>
      <w:r w:rsidR="000B61DA" w:rsidRPr="00EF26D1">
        <w:rPr>
          <w:rFonts w:ascii="Century Gothic" w:hAnsi="Century Gothic" w:cs="Calibri"/>
          <w:noProof/>
          <w:w w:val="97"/>
        </w:rPr>
        <w:t xml:space="preserve"> </w:t>
      </w:r>
      <w:r w:rsidRPr="00EF26D1">
        <w:rPr>
          <w:rFonts w:ascii="Century Gothic" w:hAnsi="Century Gothic"/>
          <w:noProof/>
          <w:w w:val="97"/>
        </w:rPr>
        <w:t>intimate</w:t>
      </w:r>
      <w:r w:rsidR="000B61DA" w:rsidRPr="00EF26D1">
        <w:rPr>
          <w:rFonts w:ascii="Century Gothic" w:hAnsi="Century Gothic" w:cs="Calibri"/>
          <w:noProof/>
          <w:w w:val="97"/>
        </w:rPr>
        <w:t xml:space="preserve"> </w:t>
      </w:r>
      <w:r w:rsidRPr="00EF26D1">
        <w:rPr>
          <w:rFonts w:ascii="Century Gothic" w:hAnsi="Century Gothic"/>
          <w:noProof/>
          <w:w w:val="97"/>
        </w:rPr>
        <w:t>care-</w:t>
      </w:r>
      <w:r w:rsidRPr="00EF26D1">
        <w:rPr>
          <w:rFonts w:ascii="Century Gothic" w:hAnsi="Century Gothic"/>
          <w:noProof/>
          <w:w w:val="94"/>
        </w:rPr>
        <w:t>taking</w:t>
      </w:r>
      <w:r w:rsidR="000B61DA" w:rsidRPr="00EF26D1">
        <w:rPr>
          <w:rFonts w:ascii="Century Gothic" w:hAnsi="Century Gothic" w:cs="Calibri"/>
          <w:noProof/>
          <w:w w:val="94"/>
        </w:rPr>
        <w:t xml:space="preserve"> </w:t>
      </w:r>
      <w:r w:rsidRPr="00EF26D1">
        <w:rPr>
          <w:rFonts w:ascii="Century Gothic" w:hAnsi="Century Gothic"/>
          <w:noProof/>
          <w:w w:val="94"/>
        </w:rPr>
        <w:t>of</w:t>
      </w:r>
      <w:r w:rsidR="000B61DA" w:rsidRPr="00EF26D1">
        <w:rPr>
          <w:rFonts w:ascii="Century Gothic" w:hAnsi="Century Gothic" w:cs="Calibri"/>
          <w:noProof/>
          <w:w w:val="94"/>
        </w:rPr>
        <w:t xml:space="preserve"> </w:t>
      </w:r>
      <w:r w:rsidRPr="00EF26D1">
        <w:rPr>
          <w:rFonts w:ascii="Century Gothic" w:hAnsi="Century Gothic"/>
          <w:noProof/>
          <w:w w:val="94"/>
        </w:rPr>
        <w:t>children</w:t>
      </w:r>
      <w:r w:rsidR="000B61DA" w:rsidRPr="00EF26D1">
        <w:rPr>
          <w:rFonts w:ascii="Century Gothic" w:hAnsi="Century Gothic" w:cs="Calibri"/>
          <w:noProof/>
          <w:w w:val="94"/>
        </w:rPr>
        <w:t xml:space="preserve"> </w:t>
      </w:r>
      <w:r w:rsidRPr="00EF26D1">
        <w:rPr>
          <w:rFonts w:ascii="Century Gothic" w:hAnsi="Century Gothic"/>
          <w:noProof/>
          <w:w w:val="94"/>
        </w:rPr>
        <w:t>is</w:t>
      </w:r>
      <w:r w:rsidR="000B61DA" w:rsidRPr="00EF26D1">
        <w:rPr>
          <w:rFonts w:ascii="Century Gothic" w:hAnsi="Century Gothic" w:cs="Calibri"/>
          <w:noProof/>
          <w:w w:val="94"/>
        </w:rPr>
        <w:t xml:space="preserve"> </w:t>
      </w:r>
      <w:r w:rsidRPr="00EF26D1">
        <w:rPr>
          <w:rFonts w:ascii="Century Gothic" w:hAnsi="Century Gothic"/>
          <w:noProof/>
          <w:w w:val="94"/>
        </w:rPr>
        <w:t>required,</w:t>
      </w:r>
      <w:r w:rsidR="000B61DA" w:rsidRPr="00EF26D1">
        <w:rPr>
          <w:rFonts w:ascii="Century Gothic" w:hAnsi="Century Gothic" w:cs="Calibri"/>
          <w:noProof/>
          <w:w w:val="94"/>
        </w:rPr>
        <w:t xml:space="preserve"> </w:t>
      </w:r>
      <w:r w:rsidRPr="00EF26D1">
        <w:rPr>
          <w:rFonts w:ascii="Century Gothic" w:hAnsi="Century Gothic"/>
          <w:noProof/>
          <w:w w:val="94"/>
        </w:rPr>
        <w:t>e.g.</w:t>
      </w:r>
      <w:r w:rsidR="000B61DA" w:rsidRPr="00EF26D1">
        <w:rPr>
          <w:rFonts w:ascii="Century Gothic" w:hAnsi="Century Gothic" w:cs="Calibri"/>
          <w:noProof/>
          <w:w w:val="94"/>
        </w:rPr>
        <w:t xml:space="preserve"> </w:t>
      </w:r>
      <w:r w:rsidRPr="00EF26D1">
        <w:rPr>
          <w:rFonts w:ascii="Century Gothic" w:hAnsi="Century Gothic"/>
          <w:noProof/>
          <w:w w:val="94"/>
        </w:rPr>
        <w:t>toileting,</w:t>
      </w:r>
      <w:r w:rsidR="000B61DA" w:rsidRPr="00EF26D1">
        <w:rPr>
          <w:rFonts w:ascii="Century Gothic" w:hAnsi="Century Gothic" w:cs="Calibri"/>
          <w:noProof/>
          <w:w w:val="94"/>
        </w:rPr>
        <w:t xml:space="preserve"> </w:t>
      </w:r>
      <w:r w:rsidRPr="00EF26D1">
        <w:rPr>
          <w:rFonts w:ascii="Century Gothic" w:hAnsi="Century Gothic"/>
          <w:noProof/>
          <w:w w:val="94"/>
        </w:rPr>
        <w:t>nappy</w:t>
      </w:r>
      <w:r w:rsidR="000B61DA" w:rsidRPr="00EF26D1">
        <w:rPr>
          <w:rFonts w:ascii="Century Gothic" w:hAnsi="Century Gothic" w:cs="Calibri"/>
          <w:noProof/>
          <w:w w:val="94"/>
        </w:rPr>
        <w:t xml:space="preserve"> </w:t>
      </w:r>
      <w:r w:rsidRPr="00EF26D1">
        <w:rPr>
          <w:rFonts w:ascii="Century Gothic" w:hAnsi="Century Gothic"/>
          <w:noProof/>
          <w:w w:val="94"/>
        </w:rPr>
        <w:t>changing</w:t>
      </w:r>
      <w:r w:rsidR="000B61DA" w:rsidRPr="00EF26D1">
        <w:rPr>
          <w:rFonts w:ascii="Century Gothic" w:hAnsi="Century Gothic" w:cs="Calibri"/>
          <w:noProof/>
          <w:w w:val="94"/>
        </w:rPr>
        <w:t xml:space="preserve"> </w:t>
      </w:r>
      <w:r w:rsidRPr="00EF26D1">
        <w:rPr>
          <w:rFonts w:ascii="Century Gothic" w:hAnsi="Century Gothic"/>
          <w:noProof/>
          <w:w w:val="94"/>
        </w:rPr>
        <w:t>and</w:t>
      </w:r>
      <w:r w:rsidR="000B61DA" w:rsidRPr="00EF26D1">
        <w:rPr>
          <w:rFonts w:ascii="Century Gothic" w:hAnsi="Century Gothic" w:cs="Calibri"/>
          <w:noProof/>
          <w:w w:val="94"/>
        </w:rPr>
        <w:t xml:space="preserve"> </w:t>
      </w:r>
      <w:r w:rsidRPr="00EF26D1">
        <w:rPr>
          <w:rFonts w:ascii="Century Gothic" w:hAnsi="Century Gothic"/>
          <w:noProof/>
          <w:w w:val="94"/>
        </w:rPr>
        <w:t>sleeping.</w:t>
      </w:r>
    </w:p>
    <w:p w14:paraId="02518838" w14:textId="35813954" w:rsidR="008221B0" w:rsidRPr="00EF26D1" w:rsidRDefault="00615885" w:rsidP="00810230">
      <w:pPr>
        <w:rPr>
          <w:rFonts w:ascii="Century Gothic" w:hAnsi="Century Gothic"/>
        </w:rPr>
      </w:pPr>
      <w:r w:rsidRPr="00EF26D1">
        <w:rPr>
          <w:rFonts w:ascii="Century Gothic" w:hAnsi="Century Gothic"/>
          <w:noProof/>
          <w:w w:val="97"/>
        </w:rPr>
        <w:t>This</w:t>
      </w:r>
      <w:r w:rsidR="000B61DA" w:rsidRPr="00EF26D1">
        <w:rPr>
          <w:rFonts w:ascii="Century Gothic" w:hAnsi="Century Gothic" w:cs="Calibri"/>
          <w:noProof/>
          <w:w w:val="97"/>
        </w:rPr>
        <w:t xml:space="preserve"> </w:t>
      </w:r>
      <w:r w:rsidRPr="00EF26D1">
        <w:rPr>
          <w:rFonts w:ascii="Century Gothic" w:hAnsi="Century Gothic"/>
          <w:noProof/>
          <w:w w:val="97"/>
        </w:rPr>
        <w:t>Centre</w:t>
      </w:r>
      <w:r w:rsidR="000B61DA" w:rsidRPr="00EF26D1">
        <w:rPr>
          <w:rFonts w:ascii="Century Gothic" w:hAnsi="Century Gothic" w:cs="Calibri"/>
          <w:noProof/>
          <w:w w:val="97"/>
        </w:rPr>
        <w:t xml:space="preserve"> </w:t>
      </w:r>
      <w:r w:rsidRPr="00EF26D1">
        <w:rPr>
          <w:rFonts w:ascii="Century Gothic" w:hAnsi="Century Gothic"/>
          <w:noProof/>
          <w:w w:val="97"/>
        </w:rPr>
        <w:t>has</w:t>
      </w:r>
      <w:r w:rsidR="000B61DA" w:rsidRPr="00EF26D1">
        <w:rPr>
          <w:rFonts w:ascii="Century Gothic" w:hAnsi="Century Gothic" w:cs="Calibri"/>
          <w:noProof/>
          <w:w w:val="97"/>
        </w:rPr>
        <w:t xml:space="preserve"> </w:t>
      </w:r>
      <w:r w:rsidRPr="00EF26D1">
        <w:rPr>
          <w:rFonts w:ascii="Century Gothic" w:hAnsi="Century Gothic"/>
          <w:noProof/>
          <w:w w:val="97"/>
        </w:rPr>
        <w:t>established</w:t>
      </w:r>
      <w:r w:rsidR="000B61DA" w:rsidRPr="00EF26D1">
        <w:rPr>
          <w:rFonts w:ascii="Century Gothic" w:hAnsi="Century Gothic" w:cs="Calibri"/>
          <w:noProof/>
          <w:w w:val="97"/>
        </w:rPr>
        <w:t xml:space="preserve"> </w:t>
      </w:r>
      <w:r w:rsidRPr="00EF26D1">
        <w:rPr>
          <w:rFonts w:ascii="Century Gothic" w:hAnsi="Century Gothic"/>
          <w:noProof/>
          <w:w w:val="97"/>
        </w:rPr>
        <w:t>rules</w:t>
      </w:r>
      <w:r w:rsidR="000B61DA" w:rsidRPr="00EF26D1">
        <w:rPr>
          <w:rFonts w:ascii="Century Gothic" w:hAnsi="Century Gothic" w:cs="Calibri"/>
          <w:noProof/>
          <w:w w:val="97"/>
        </w:rPr>
        <w:t xml:space="preserve"> </w:t>
      </w:r>
      <w:r w:rsidRPr="00EF26D1">
        <w:rPr>
          <w:rFonts w:ascii="Century Gothic" w:hAnsi="Century Gothic"/>
          <w:noProof/>
          <w:w w:val="97"/>
        </w:rPr>
        <w:t>about</w:t>
      </w:r>
      <w:r w:rsidR="000B61DA" w:rsidRPr="00EF26D1">
        <w:rPr>
          <w:rFonts w:ascii="Century Gothic" w:hAnsi="Century Gothic" w:cs="Calibri"/>
          <w:noProof/>
          <w:w w:val="97"/>
        </w:rPr>
        <w:t xml:space="preserve"> </w:t>
      </w:r>
      <w:r w:rsidRPr="00EF26D1">
        <w:rPr>
          <w:rFonts w:ascii="Century Gothic" w:hAnsi="Century Gothic"/>
          <w:noProof/>
          <w:w w:val="97"/>
        </w:rPr>
        <w:t>acceptable</w:t>
      </w:r>
      <w:r w:rsidR="000B61DA" w:rsidRPr="00EF26D1">
        <w:rPr>
          <w:rFonts w:ascii="Century Gothic" w:hAnsi="Century Gothic" w:cs="Calibri"/>
          <w:noProof/>
          <w:w w:val="97"/>
        </w:rPr>
        <w:t xml:space="preserve"> </w:t>
      </w:r>
      <w:r w:rsidRPr="00EF26D1">
        <w:rPr>
          <w:rFonts w:ascii="Century Gothic" w:hAnsi="Century Gothic"/>
          <w:noProof/>
          <w:w w:val="97"/>
        </w:rPr>
        <w:t>touching</w:t>
      </w:r>
      <w:r w:rsidR="000B61DA" w:rsidRPr="00EF26D1">
        <w:rPr>
          <w:rFonts w:ascii="Century Gothic" w:hAnsi="Century Gothic" w:cs="Calibri"/>
          <w:noProof/>
          <w:w w:val="97"/>
        </w:rPr>
        <w:t xml:space="preserve"> </w:t>
      </w:r>
      <w:r w:rsidRPr="00EF26D1">
        <w:rPr>
          <w:rFonts w:ascii="Century Gothic" w:hAnsi="Century Gothic"/>
          <w:noProof/>
          <w:w w:val="97"/>
        </w:rPr>
        <w:t>of</w:t>
      </w:r>
      <w:r w:rsidR="000B61DA" w:rsidRPr="00EF26D1">
        <w:rPr>
          <w:rFonts w:ascii="Century Gothic" w:hAnsi="Century Gothic" w:cs="Calibri"/>
          <w:noProof/>
          <w:w w:val="97"/>
        </w:rPr>
        <w:t xml:space="preserve"> </w:t>
      </w:r>
      <w:r w:rsidRPr="00EF26D1">
        <w:rPr>
          <w:rFonts w:ascii="Century Gothic" w:hAnsi="Century Gothic"/>
          <w:noProof/>
          <w:w w:val="97"/>
        </w:rPr>
        <w:t>children,</w:t>
      </w:r>
      <w:r w:rsidR="000B61DA" w:rsidRPr="00EF26D1">
        <w:rPr>
          <w:rFonts w:ascii="Century Gothic" w:hAnsi="Century Gothic" w:cs="Calibri"/>
          <w:noProof/>
          <w:w w:val="97"/>
        </w:rPr>
        <w:t xml:space="preserve"> </w:t>
      </w:r>
      <w:r w:rsidRPr="00EF26D1">
        <w:rPr>
          <w:rFonts w:ascii="Century Gothic" w:hAnsi="Century Gothic"/>
          <w:noProof/>
          <w:w w:val="97"/>
        </w:rPr>
        <w:t>which</w:t>
      </w:r>
      <w:r w:rsidR="00810230" w:rsidRPr="00EF26D1">
        <w:rPr>
          <w:rFonts w:ascii="Century Gothic" w:hAnsi="Century Gothic"/>
          <w:noProof/>
          <w:w w:val="97"/>
        </w:rPr>
        <w:t xml:space="preserve"> </w:t>
      </w:r>
      <w:r w:rsidRPr="00EF26D1">
        <w:rPr>
          <w:rFonts w:ascii="Century Gothic" w:hAnsi="Century Gothic"/>
          <w:noProof/>
          <w:w w:val="94"/>
        </w:rPr>
        <w:t>are</w:t>
      </w:r>
      <w:r w:rsidR="000B61DA" w:rsidRPr="00EF26D1">
        <w:rPr>
          <w:rFonts w:ascii="Century Gothic" w:hAnsi="Century Gothic" w:cs="Calibri"/>
          <w:noProof/>
          <w:w w:val="94"/>
        </w:rPr>
        <w:t xml:space="preserve"> </w:t>
      </w:r>
      <w:r w:rsidRPr="00EF26D1">
        <w:rPr>
          <w:rFonts w:ascii="Century Gothic" w:hAnsi="Century Gothic"/>
          <w:noProof/>
          <w:w w:val="94"/>
        </w:rPr>
        <w:t>discussed</w:t>
      </w:r>
      <w:r w:rsidR="000B61DA" w:rsidRPr="00EF26D1">
        <w:rPr>
          <w:rFonts w:ascii="Century Gothic" w:hAnsi="Century Gothic" w:cs="Calibri"/>
          <w:noProof/>
          <w:w w:val="94"/>
        </w:rPr>
        <w:t xml:space="preserve"> </w:t>
      </w:r>
      <w:r w:rsidRPr="00EF26D1">
        <w:rPr>
          <w:rFonts w:ascii="Century Gothic" w:hAnsi="Century Gothic"/>
          <w:noProof/>
          <w:w w:val="94"/>
        </w:rPr>
        <w:t>regularly</w:t>
      </w:r>
      <w:r w:rsidR="000B61DA" w:rsidRPr="00EF26D1">
        <w:rPr>
          <w:rFonts w:ascii="Century Gothic" w:hAnsi="Century Gothic" w:cs="Calibri"/>
          <w:noProof/>
          <w:w w:val="94"/>
        </w:rPr>
        <w:t xml:space="preserve"> </w:t>
      </w:r>
      <w:r w:rsidRPr="00EF26D1">
        <w:rPr>
          <w:rFonts w:ascii="Century Gothic" w:hAnsi="Century Gothic"/>
          <w:noProof/>
          <w:w w:val="94"/>
        </w:rPr>
        <w:t>with</w:t>
      </w:r>
      <w:r w:rsidR="000B61DA" w:rsidRPr="00EF26D1">
        <w:rPr>
          <w:rFonts w:ascii="Century Gothic" w:hAnsi="Century Gothic" w:cs="Calibri"/>
          <w:noProof/>
          <w:w w:val="94"/>
        </w:rPr>
        <w:t xml:space="preserve"> </w:t>
      </w:r>
      <w:r w:rsidRPr="00EF26D1">
        <w:rPr>
          <w:rFonts w:ascii="Century Gothic" w:hAnsi="Century Gothic"/>
          <w:noProof/>
          <w:w w:val="94"/>
        </w:rPr>
        <w:t>staff</w:t>
      </w:r>
      <w:r w:rsidR="000B61DA" w:rsidRPr="00EF26D1">
        <w:rPr>
          <w:rFonts w:ascii="Century Gothic" w:hAnsi="Century Gothic" w:cs="Calibri"/>
          <w:noProof/>
          <w:w w:val="94"/>
        </w:rPr>
        <w:t xml:space="preserve"> </w:t>
      </w:r>
      <w:r w:rsidRPr="00EF26D1">
        <w:rPr>
          <w:rFonts w:ascii="Century Gothic" w:hAnsi="Century Gothic"/>
          <w:noProof/>
          <w:w w:val="94"/>
        </w:rPr>
        <w:t>and</w:t>
      </w:r>
      <w:r w:rsidR="000B61DA" w:rsidRPr="00EF26D1">
        <w:rPr>
          <w:rFonts w:ascii="Century Gothic" w:hAnsi="Century Gothic" w:cs="Calibri"/>
          <w:noProof/>
          <w:w w:val="94"/>
        </w:rPr>
        <w:t xml:space="preserve"> </w:t>
      </w:r>
      <w:r w:rsidRPr="00EF26D1">
        <w:rPr>
          <w:rFonts w:ascii="Century Gothic" w:hAnsi="Century Gothic"/>
          <w:noProof/>
          <w:w w:val="94"/>
        </w:rPr>
        <w:t>other</w:t>
      </w:r>
      <w:r w:rsidR="000B61DA" w:rsidRPr="00EF26D1">
        <w:rPr>
          <w:rFonts w:ascii="Century Gothic" w:hAnsi="Century Gothic" w:cs="Calibri"/>
          <w:noProof/>
          <w:w w:val="94"/>
        </w:rPr>
        <w:t xml:space="preserve"> </w:t>
      </w:r>
      <w:r w:rsidRPr="00EF26D1">
        <w:rPr>
          <w:rFonts w:ascii="Century Gothic" w:hAnsi="Century Gothic"/>
          <w:noProof/>
          <w:w w:val="94"/>
        </w:rPr>
        <w:t>adults</w:t>
      </w:r>
      <w:r w:rsidR="008B11BA" w:rsidRPr="00EF26D1">
        <w:rPr>
          <w:rFonts w:ascii="Century Gothic" w:hAnsi="Century Gothic"/>
          <w:noProof/>
          <w:w w:val="94"/>
        </w:rPr>
        <w:t xml:space="preserve"> (Positive Guidance Policy)</w:t>
      </w:r>
      <w:r w:rsidRPr="00EF26D1">
        <w:rPr>
          <w:rFonts w:ascii="Century Gothic" w:hAnsi="Century Gothic"/>
          <w:noProof/>
          <w:w w:val="94"/>
        </w:rPr>
        <w:t>.</w:t>
      </w:r>
      <w:r w:rsidR="00810230" w:rsidRPr="00EF26D1">
        <w:rPr>
          <w:rFonts w:ascii="Century Gothic" w:hAnsi="Century Gothic"/>
          <w:noProof/>
          <w:w w:val="94"/>
        </w:rPr>
        <w:t xml:space="preserve"> </w:t>
      </w:r>
      <w:r w:rsidRPr="00EF26D1">
        <w:rPr>
          <w:rFonts w:ascii="Century Gothic" w:hAnsi="Century Gothic"/>
          <w:noProof/>
          <w:w w:val="96"/>
        </w:rPr>
        <w:t>If</w:t>
      </w:r>
      <w:r w:rsidR="000B61DA" w:rsidRPr="00EF26D1">
        <w:rPr>
          <w:rFonts w:ascii="Century Gothic" w:hAnsi="Century Gothic" w:cs="Calibri"/>
          <w:noProof/>
          <w:w w:val="96"/>
        </w:rPr>
        <w:t xml:space="preserve"> </w:t>
      </w:r>
      <w:r w:rsidRPr="00EF26D1">
        <w:rPr>
          <w:rFonts w:ascii="Century Gothic" w:hAnsi="Century Gothic"/>
          <w:noProof/>
          <w:w w:val="96"/>
        </w:rPr>
        <w:t>a</w:t>
      </w:r>
      <w:r w:rsidR="000B61DA" w:rsidRPr="00EF26D1">
        <w:rPr>
          <w:rFonts w:ascii="Century Gothic" w:hAnsi="Century Gothic" w:cs="Calibri"/>
          <w:noProof/>
          <w:w w:val="96"/>
        </w:rPr>
        <w:t xml:space="preserve"> </w:t>
      </w:r>
      <w:r w:rsidRPr="00EF26D1">
        <w:rPr>
          <w:rFonts w:ascii="Century Gothic" w:hAnsi="Century Gothic"/>
          <w:noProof/>
          <w:w w:val="96"/>
        </w:rPr>
        <w:t>child</w:t>
      </w:r>
      <w:r w:rsidR="000B61DA" w:rsidRPr="00EF26D1">
        <w:rPr>
          <w:rFonts w:ascii="Century Gothic" w:hAnsi="Century Gothic" w:cs="Calibri"/>
          <w:noProof/>
          <w:w w:val="96"/>
        </w:rPr>
        <w:t xml:space="preserve"> </w:t>
      </w:r>
      <w:r w:rsidRPr="00EF26D1">
        <w:rPr>
          <w:rFonts w:ascii="Century Gothic" w:hAnsi="Century Gothic"/>
          <w:noProof/>
          <w:w w:val="96"/>
        </w:rPr>
        <w:t>initiates</w:t>
      </w:r>
      <w:r w:rsidR="000B61DA" w:rsidRPr="00EF26D1">
        <w:rPr>
          <w:rFonts w:ascii="Century Gothic" w:hAnsi="Century Gothic" w:cs="Calibri"/>
          <w:noProof/>
          <w:w w:val="96"/>
        </w:rPr>
        <w:t xml:space="preserve"> </w:t>
      </w:r>
      <w:r w:rsidRPr="00EF26D1">
        <w:rPr>
          <w:rFonts w:ascii="Century Gothic" w:hAnsi="Century Gothic"/>
          <w:noProof/>
          <w:w w:val="96"/>
        </w:rPr>
        <w:t>physical</w:t>
      </w:r>
      <w:r w:rsidR="000B61DA" w:rsidRPr="00EF26D1">
        <w:rPr>
          <w:rFonts w:ascii="Century Gothic" w:hAnsi="Century Gothic" w:cs="Calibri"/>
          <w:noProof/>
          <w:w w:val="96"/>
        </w:rPr>
        <w:t xml:space="preserve"> </w:t>
      </w:r>
      <w:r w:rsidRPr="00EF26D1">
        <w:rPr>
          <w:rFonts w:ascii="Century Gothic" w:hAnsi="Century Gothic"/>
          <w:noProof/>
          <w:w w:val="96"/>
        </w:rPr>
        <w:t>contact</w:t>
      </w:r>
      <w:r w:rsidR="000B61DA" w:rsidRPr="00EF26D1">
        <w:rPr>
          <w:rFonts w:ascii="Century Gothic" w:hAnsi="Century Gothic" w:cs="Calibri"/>
          <w:noProof/>
          <w:w w:val="96"/>
        </w:rPr>
        <w:t xml:space="preserve"> </w:t>
      </w:r>
      <w:r w:rsidRPr="00EF26D1">
        <w:rPr>
          <w:rFonts w:ascii="Century Gothic" w:hAnsi="Century Gothic"/>
          <w:noProof/>
          <w:w w:val="96"/>
        </w:rPr>
        <w:t>in</w:t>
      </w:r>
      <w:r w:rsidR="000B61DA" w:rsidRPr="00EF26D1">
        <w:rPr>
          <w:rFonts w:ascii="Century Gothic" w:hAnsi="Century Gothic" w:cs="Calibri"/>
          <w:noProof/>
          <w:w w:val="96"/>
        </w:rPr>
        <w:t xml:space="preserve"> </w:t>
      </w:r>
      <w:r w:rsidRPr="00EF26D1">
        <w:rPr>
          <w:rFonts w:ascii="Century Gothic" w:hAnsi="Century Gothic"/>
          <w:noProof/>
          <w:w w:val="96"/>
        </w:rPr>
        <w:t>the</w:t>
      </w:r>
      <w:r w:rsidR="000B61DA" w:rsidRPr="00EF26D1">
        <w:rPr>
          <w:rFonts w:ascii="Century Gothic" w:hAnsi="Century Gothic" w:cs="Calibri"/>
          <w:noProof/>
          <w:w w:val="96"/>
        </w:rPr>
        <w:t xml:space="preserve"> </w:t>
      </w:r>
      <w:r w:rsidRPr="00EF26D1">
        <w:rPr>
          <w:rFonts w:ascii="Century Gothic" w:hAnsi="Century Gothic"/>
          <w:noProof/>
          <w:w w:val="96"/>
        </w:rPr>
        <w:t>seeking</w:t>
      </w:r>
      <w:r w:rsidR="000B61DA" w:rsidRPr="00EF26D1">
        <w:rPr>
          <w:rFonts w:ascii="Century Gothic" w:hAnsi="Century Gothic" w:cs="Calibri"/>
          <w:noProof/>
          <w:w w:val="96"/>
        </w:rPr>
        <w:t xml:space="preserve"> </w:t>
      </w:r>
      <w:r w:rsidRPr="00EF26D1">
        <w:rPr>
          <w:rFonts w:ascii="Century Gothic" w:hAnsi="Century Gothic"/>
          <w:noProof/>
          <w:w w:val="96"/>
        </w:rPr>
        <w:t>of</w:t>
      </w:r>
      <w:r w:rsidR="000B61DA" w:rsidRPr="00EF26D1">
        <w:rPr>
          <w:rFonts w:ascii="Century Gothic" w:hAnsi="Century Gothic" w:cs="Calibri"/>
          <w:noProof/>
          <w:w w:val="96"/>
        </w:rPr>
        <w:t xml:space="preserve"> </w:t>
      </w:r>
      <w:r w:rsidRPr="00EF26D1">
        <w:rPr>
          <w:rFonts w:ascii="Century Gothic" w:hAnsi="Century Gothic"/>
          <w:noProof/>
          <w:w w:val="96"/>
        </w:rPr>
        <w:t>affection,</w:t>
      </w:r>
      <w:r w:rsidR="000B61DA" w:rsidRPr="00EF26D1">
        <w:rPr>
          <w:rFonts w:ascii="Century Gothic" w:hAnsi="Century Gothic" w:cs="Calibri"/>
          <w:noProof/>
          <w:w w:val="96"/>
        </w:rPr>
        <w:t xml:space="preserve"> </w:t>
      </w:r>
      <w:r w:rsidRPr="00EF26D1">
        <w:rPr>
          <w:rFonts w:ascii="Century Gothic" w:hAnsi="Century Gothic"/>
          <w:noProof/>
          <w:w w:val="96"/>
        </w:rPr>
        <w:t>reassurance,</w:t>
      </w:r>
      <w:r w:rsidR="000B61DA" w:rsidRPr="00EF26D1">
        <w:rPr>
          <w:rFonts w:ascii="Century Gothic" w:hAnsi="Century Gothic" w:cs="Calibri"/>
          <w:noProof/>
          <w:w w:val="96"/>
        </w:rPr>
        <w:t xml:space="preserve"> </w:t>
      </w:r>
      <w:r w:rsidRPr="00EF26D1">
        <w:rPr>
          <w:rFonts w:ascii="Century Gothic" w:hAnsi="Century Gothic"/>
          <w:noProof/>
          <w:w w:val="96"/>
        </w:rPr>
        <w:t>or</w:t>
      </w:r>
      <w:r w:rsidR="00810230" w:rsidRPr="00EF26D1">
        <w:rPr>
          <w:rFonts w:ascii="Century Gothic" w:hAnsi="Century Gothic"/>
          <w:noProof/>
          <w:w w:val="96"/>
        </w:rPr>
        <w:t xml:space="preserve"> </w:t>
      </w:r>
      <w:r w:rsidRPr="00EF26D1">
        <w:rPr>
          <w:rFonts w:ascii="Century Gothic" w:hAnsi="Century Gothic"/>
          <w:noProof/>
          <w:w w:val="98"/>
        </w:rPr>
        <w:t>comfort</w:t>
      </w:r>
      <w:r w:rsidR="000B61DA" w:rsidRPr="00EF26D1">
        <w:rPr>
          <w:rFonts w:ascii="Century Gothic" w:hAnsi="Century Gothic" w:cs="Calibri"/>
          <w:noProof/>
          <w:w w:val="98"/>
        </w:rPr>
        <w:t xml:space="preserve"> </w:t>
      </w:r>
      <w:r w:rsidRPr="00EF26D1">
        <w:rPr>
          <w:rFonts w:ascii="Century Gothic" w:hAnsi="Century Gothic"/>
          <w:noProof/>
          <w:w w:val="98"/>
        </w:rPr>
        <w:t>it</w:t>
      </w:r>
      <w:r w:rsidR="000B61DA" w:rsidRPr="00EF26D1">
        <w:rPr>
          <w:rFonts w:ascii="Century Gothic" w:hAnsi="Century Gothic" w:cs="Calibri"/>
          <w:noProof/>
          <w:w w:val="98"/>
        </w:rPr>
        <w:t xml:space="preserve"> </w:t>
      </w:r>
      <w:r w:rsidRPr="00EF26D1">
        <w:rPr>
          <w:rFonts w:ascii="Century Gothic" w:hAnsi="Century Gothic"/>
          <w:noProof/>
          <w:w w:val="98"/>
        </w:rPr>
        <w:t>is</w:t>
      </w:r>
      <w:r w:rsidR="000B61DA" w:rsidRPr="00EF26D1">
        <w:rPr>
          <w:rFonts w:ascii="Century Gothic" w:hAnsi="Century Gothic" w:cs="Calibri"/>
          <w:noProof/>
          <w:w w:val="98"/>
        </w:rPr>
        <w:t xml:space="preserve"> </w:t>
      </w:r>
      <w:r w:rsidRPr="00EF26D1">
        <w:rPr>
          <w:rFonts w:ascii="Century Gothic" w:hAnsi="Century Gothic"/>
          <w:noProof/>
          <w:w w:val="98"/>
        </w:rPr>
        <w:t>appropriate</w:t>
      </w:r>
      <w:r w:rsidR="000B61DA" w:rsidRPr="00EF26D1">
        <w:rPr>
          <w:rFonts w:ascii="Century Gothic" w:hAnsi="Century Gothic" w:cs="Calibri"/>
          <w:noProof/>
          <w:w w:val="98"/>
        </w:rPr>
        <w:t xml:space="preserve"> </w:t>
      </w:r>
      <w:r w:rsidRPr="00EF26D1">
        <w:rPr>
          <w:rFonts w:ascii="Century Gothic" w:hAnsi="Century Gothic"/>
          <w:noProof/>
          <w:w w:val="98"/>
        </w:rPr>
        <w:t>to</w:t>
      </w:r>
      <w:r w:rsidR="000B61DA" w:rsidRPr="00EF26D1">
        <w:rPr>
          <w:rFonts w:ascii="Century Gothic" w:hAnsi="Century Gothic" w:cs="Calibri"/>
          <w:noProof/>
          <w:w w:val="98"/>
        </w:rPr>
        <w:t xml:space="preserve"> </w:t>
      </w:r>
      <w:r w:rsidRPr="00EF26D1">
        <w:rPr>
          <w:rFonts w:ascii="Century Gothic" w:hAnsi="Century Gothic"/>
          <w:noProof/>
          <w:w w:val="98"/>
        </w:rPr>
        <w:t>respond.</w:t>
      </w:r>
      <w:r w:rsidR="000B61DA" w:rsidRPr="00EF26D1">
        <w:rPr>
          <w:rFonts w:ascii="Century Gothic" w:hAnsi="Century Gothic" w:cs="Calibri"/>
          <w:noProof/>
          <w:w w:val="98"/>
        </w:rPr>
        <w:t xml:space="preserve"> </w:t>
      </w:r>
      <w:r w:rsidRPr="00EF26D1">
        <w:rPr>
          <w:rFonts w:ascii="Century Gothic" w:hAnsi="Century Gothic"/>
          <w:noProof/>
          <w:w w:val="98"/>
        </w:rPr>
        <w:t>It</w:t>
      </w:r>
      <w:r w:rsidR="000B61DA" w:rsidRPr="00EF26D1">
        <w:rPr>
          <w:rFonts w:ascii="Century Gothic" w:hAnsi="Century Gothic" w:cs="Calibri"/>
          <w:noProof/>
          <w:w w:val="98"/>
        </w:rPr>
        <w:t xml:space="preserve"> </w:t>
      </w:r>
      <w:r w:rsidRPr="00EF26D1">
        <w:rPr>
          <w:rFonts w:ascii="Century Gothic" w:hAnsi="Century Gothic"/>
          <w:noProof/>
          <w:w w:val="98"/>
        </w:rPr>
        <w:t>is</w:t>
      </w:r>
      <w:r w:rsidR="000B61DA" w:rsidRPr="00EF26D1">
        <w:rPr>
          <w:rFonts w:ascii="Century Gothic" w:hAnsi="Century Gothic" w:cs="Calibri"/>
          <w:noProof/>
          <w:w w:val="98"/>
        </w:rPr>
        <w:t xml:space="preserve"> </w:t>
      </w:r>
      <w:r w:rsidRPr="00EF26D1">
        <w:rPr>
          <w:rFonts w:ascii="Century Gothic" w:hAnsi="Century Gothic"/>
          <w:noProof/>
          <w:w w:val="98"/>
        </w:rPr>
        <w:t>not</w:t>
      </w:r>
      <w:r w:rsidR="000B61DA" w:rsidRPr="00EF26D1">
        <w:rPr>
          <w:rFonts w:ascii="Century Gothic" w:hAnsi="Century Gothic" w:cs="Calibri"/>
          <w:noProof/>
          <w:w w:val="98"/>
        </w:rPr>
        <w:t xml:space="preserve"> </w:t>
      </w:r>
      <w:r w:rsidRPr="00EF26D1">
        <w:rPr>
          <w:rFonts w:ascii="Century Gothic" w:hAnsi="Century Gothic"/>
          <w:noProof/>
          <w:w w:val="98"/>
        </w:rPr>
        <w:t>appropriate</w:t>
      </w:r>
      <w:r w:rsidR="000B61DA" w:rsidRPr="00EF26D1">
        <w:rPr>
          <w:rFonts w:ascii="Century Gothic" w:hAnsi="Century Gothic" w:cs="Calibri"/>
          <w:noProof/>
          <w:w w:val="98"/>
        </w:rPr>
        <w:t xml:space="preserve"> </w:t>
      </w:r>
      <w:r w:rsidRPr="00EF26D1">
        <w:rPr>
          <w:rFonts w:ascii="Century Gothic" w:hAnsi="Century Gothic"/>
          <w:noProof/>
          <w:w w:val="98"/>
        </w:rPr>
        <w:t>to</w:t>
      </w:r>
      <w:r w:rsidR="000B61DA" w:rsidRPr="00EF26D1">
        <w:rPr>
          <w:rFonts w:ascii="Century Gothic" w:hAnsi="Century Gothic" w:cs="Calibri"/>
          <w:noProof/>
          <w:w w:val="98"/>
        </w:rPr>
        <w:t xml:space="preserve"> </w:t>
      </w:r>
      <w:r w:rsidRPr="00EF26D1">
        <w:rPr>
          <w:rFonts w:ascii="Century Gothic" w:hAnsi="Century Gothic"/>
          <w:noProof/>
          <w:w w:val="98"/>
        </w:rPr>
        <w:t>force</w:t>
      </w:r>
      <w:r w:rsidR="000B61DA" w:rsidRPr="00EF26D1">
        <w:rPr>
          <w:rFonts w:ascii="Century Gothic" w:hAnsi="Century Gothic" w:cs="Calibri"/>
          <w:noProof/>
          <w:w w:val="98"/>
        </w:rPr>
        <w:t xml:space="preserve"> </w:t>
      </w:r>
      <w:r w:rsidRPr="00EF26D1">
        <w:rPr>
          <w:rFonts w:ascii="Century Gothic" w:hAnsi="Century Gothic"/>
          <w:noProof/>
          <w:w w:val="98"/>
        </w:rPr>
        <w:t>unwanted</w:t>
      </w:r>
      <w:r w:rsidR="00810230" w:rsidRPr="00EF26D1">
        <w:rPr>
          <w:rFonts w:ascii="Century Gothic" w:hAnsi="Century Gothic"/>
          <w:noProof/>
          <w:w w:val="98"/>
        </w:rPr>
        <w:t xml:space="preserve"> </w:t>
      </w:r>
      <w:r w:rsidRPr="00EF26D1">
        <w:rPr>
          <w:rFonts w:ascii="Century Gothic" w:hAnsi="Century Gothic"/>
          <w:noProof/>
          <w:w w:val="93"/>
        </w:rPr>
        <w:t>affection</w:t>
      </w:r>
      <w:r w:rsidR="000B61DA" w:rsidRPr="00EF26D1">
        <w:rPr>
          <w:rFonts w:ascii="Century Gothic" w:hAnsi="Century Gothic" w:cs="Calibri"/>
          <w:noProof/>
          <w:w w:val="93"/>
        </w:rPr>
        <w:t xml:space="preserve"> </w:t>
      </w:r>
      <w:r w:rsidRPr="00EF26D1">
        <w:rPr>
          <w:rFonts w:ascii="Century Gothic" w:hAnsi="Century Gothic"/>
          <w:noProof/>
          <w:w w:val="93"/>
        </w:rPr>
        <w:t>or</w:t>
      </w:r>
      <w:r w:rsidR="000B61DA" w:rsidRPr="00EF26D1">
        <w:rPr>
          <w:rFonts w:ascii="Century Gothic" w:hAnsi="Century Gothic" w:cs="Calibri"/>
          <w:noProof/>
          <w:w w:val="93"/>
        </w:rPr>
        <w:t xml:space="preserve"> </w:t>
      </w:r>
      <w:r w:rsidRPr="00EF26D1">
        <w:rPr>
          <w:rFonts w:ascii="Century Gothic" w:hAnsi="Century Gothic"/>
          <w:noProof/>
          <w:w w:val="93"/>
        </w:rPr>
        <w:t>touching</w:t>
      </w:r>
      <w:r w:rsidR="000B61DA" w:rsidRPr="00EF26D1">
        <w:rPr>
          <w:rFonts w:ascii="Century Gothic" w:hAnsi="Century Gothic" w:cs="Calibri"/>
          <w:noProof/>
          <w:w w:val="93"/>
        </w:rPr>
        <w:t xml:space="preserve"> </w:t>
      </w:r>
      <w:r w:rsidRPr="00EF26D1">
        <w:rPr>
          <w:rFonts w:ascii="Century Gothic" w:hAnsi="Century Gothic"/>
          <w:noProof/>
          <w:w w:val="93"/>
        </w:rPr>
        <w:t>on</w:t>
      </w:r>
      <w:r w:rsidR="000B61DA" w:rsidRPr="00EF26D1">
        <w:rPr>
          <w:rFonts w:ascii="Century Gothic" w:hAnsi="Century Gothic" w:cs="Calibri"/>
          <w:noProof/>
          <w:w w:val="93"/>
        </w:rPr>
        <w:t xml:space="preserve"> </w:t>
      </w:r>
      <w:r w:rsidRPr="00EF26D1">
        <w:rPr>
          <w:rFonts w:ascii="Century Gothic" w:hAnsi="Century Gothic"/>
          <w:noProof/>
          <w:w w:val="93"/>
        </w:rPr>
        <w:t>a</w:t>
      </w:r>
      <w:r w:rsidR="000B61DA" w:rsidRPr="00EF26D1">
        <w:rPr>
          <w:rFonts w:ascii="Century Gothic" w:hAnsi="Century Gothic" w:cs="Calibri"/>
          <w:noProof/>
          <w:w w:val="93"/>
        </w:rPr>
        <w:t xml:space="preserve"> </w:t>
      </w:r>
      <w:r w:rsidRPr="00EF26D1">
        <w:rPr>
          <w:rFonts w:ascii="Century Gothic" w:hAnsi="Century Gothic"/>
          <w:noProof/>
          <w:w w:val="93"/>
        </w:rPr>
        <w:t>child.</w:t>
      </w:r>
    </w:p>
    <w:p w14:paraId="5A8FF21B" w14:textId="25DC3281" w:rsidR="008221B0" w:rsidRPr="00EF26D1" w:rsidRDefault="00615885" w:rsidP="00810230">
      <w:pPr>
        <w:rPr>
          <w:rFonts w:ascii="Century Gothic" w:hAnsi="Century Gothic"/>
          <w:noProof/>
          <w:w w:val="93"/>
        </w:rPr>
      </w:pPr>
      <w:r w:rsidRPr="00EF26D1">
        <w:rPr>
          <w:rFonts w:ascii="Century Gothic" w:hAnsi="Century Gothic"/>
          <w:noProof/>
          <w:w w:val="104"/>
        </w:rPr>
        <w:t>Physical</w:t>
      </w:r>
      <w:r w:rsidR="000B61DA" w:rsidRPr="00EF26D1">
        <w:rPr>
          <w:rFonts w:ascii="Century Gothic" w:hAnsi="Century Gothic" w:cs="Calibri"/>
          <w:noProof/>
          <w:w w:val="104"/>
        </w:rPr>
        <w:t xml:space="preserve"> </w:t>
      </w:r>
      <w:r w:rsidRPr="00EF26D1">
        <w:rPr>
          <w:rFonts w:ascii="Century Gothic" w:hAnsi="Century Gothic"/>
          <w:noProof/>
          <w:w w:val="104"/>
        </w:rPr>
        <w:t>contact</w:t>
      </w:r>
      <w:r w:rsidR="000B61DA" w:rsidRPr="00EF26D1">
        <w:rPr>
          <w:rFonts w:ascii="Century Gothic" w:hAnsi="Century Gothic" w:cs="Calibri"/>
          <w:noProof/>
          <w:w w:val="104"/>
        </w:rPr>
        <w:t xml:space="preserve"> </w:t>
      </w:r>
      <w:r w:rsidRPr="00EF26D1">
        <w:rPr>
          <w:rFonts w:ascii="Century Gothic" w:hAnsi="Century Gothic"/>
          <w:noProof/>
          <w:w w:val="104"/>
        </w:rPr>
        <w:t>of</w:t>
      </w:r>
      <w:r w:rsidR="000B61DA" w:rsidRPr="00EF26D1">
        <w:rPr>
          <w:rFonts w:ascii="Century Gothic" w:hAnsi="Century Gothic" w:cs="Calibri"/>
          <w:noProof/>
          <w:w w:val="104"/>
        </w:rPr>
        <w:t xml:space="preserve"> </w:t>
      </w:r>
      <w:r w:rsidRPr="00EF26D1">
        <w:rPr>
          <w:rFonts w:ascii="Century Gothic" w:hAnsi="Century Gothic"/>
          <w:noProof/>
          <w:w w:val="104"/>
        </w:rPr>
        <w:t>children</w:t>
      </w:r>
      <w:r w:rsidR="000B61DA" w:rsidRPr="00EF26D1">
        <w:rPr>
          <w:rFonts w:ascii="Century Gothic" w:hAnsi="Century Gothic" w:cs="Calibri"/>
          <w:noProof/>
          <w:w w:val="104"/>
        </w:rPr>
        <w:t xml:space="preserve"> </w:t>
      </w:r>
      <w:r w:rsidRPr="00EF26D1">
        <w:rPr>
          <w:rFonts w:ascii="Century Gothic" w:hAnsi="Century Gothic"/>
          <w:noProof/>
          <w:w w:val="104"/>
        </w:rPr>
        <w:t>during</w:t>
      </w:r>
      <w:r w:rsidR="000B61DA" w:rsidRPr="00EF26D1">
        <w:rPr>
          <w:rFonts w:ascii="Century Gothic" w:hAnsi="Century Gothic" w:cs="Calibri"/>
          <w:noProof/>
          <w:w w:val="104"/>
        </w:rPr>
        <w:t xml:space="preserve"> </w:t>
      </w:r>
      <w:r w:rsidRPr="00EF26D1">
        <w:rPr>
          <w:rFonts w:ascii="Century Gothic" w:hAnsi="Century Gothic"/>
          <w:noProof/>
          <w:w w:val="104"/>
        </w:rPr>
        <w:t>changing</w:t>
      </w:r>
      <w:r w:rsidR="000B61DA" w:rsidRPr="00EF26D1">
        <w:rPr>
          <w:rFonts w:ascii="Century Gothic" w:hAnsi="Century Gothic" w:cs="Calibri"/>
          <w:noProof/>
          <w:w w:val="104"/>
        </w:rPr>
        <w:t xml:space="preserve"> </w:t>
      </w:r>
      <w:r w:rsidRPr="00EF26D1">
        <w:rPr>
          <w:rFonts w:ascii="Century Gothic" w:hAnsi="Century Gothic"/>
          <w:noProof/>
          <w:w w:val="104"/>
        </w:rPr>
        <w:t>or</w:t>
      </w:r>
      <w:r w:rsidR="000B61DA" w:rsidRPr="00EF26D1">
        <w:rPr>
          <w:rFonts w:ascii="Century Gothic" w:hAnsi="Century Gothic" w:cs="Calibri"/>
          <w:noProof/>
          <w:w w:val="104"/>
        </w:rPr>
        <w:t xml:space="preserve"> </w:t>
      </w:r>
      <w:r w:rsidRPr="00EF26D1">
        <w:rPr>
          <w:rFonts w:ascii="Century Gothic" w:hAnsi="Century Gothic"/>
          <w:noProof/>
          <w:w w:val="104"/>
        </w:rPr>
        <w:t>cleansing</w:t>
      </w:r>
      <w:r w:rsidR="000B61DA" w:rsidRPr="00EF26D1">
        <w:rPr>
          <w:rFonts w:ascii="Century Gothic" w:hAnsi="Century Gothic" w:cs="Calibri"/>
          <w:noProof/>
          <w:w w:val="104"/>
        </w:rPr>
        <w:t xml:space="preserve"> </w:t>
      </w:r>
      <w:r w:rsidRPr="00EF26D1">
        <w:rPr>
          <w:rFonts w:ascii="Century Gothic" w:hAnsi="Century Gothic"/>
          <w:noProof/>
          <w:w w:val="104"/>
        </w:rPr>
        <w:t>must</w:t>
      </w:r>
      <w:r w:rsidR="000B61DA" w:rsidRPr="00EF26D1">
        <w:rPr>
          <w:rFonts w:ascii="Century Gothic" w:hAnsi="Century Gothic" w:cs="Calibri"/>
          <w:noProof/>
          <w:w w:val="104"/>
        </w:rPr>
        <w:t xml:space="preserve"> </w:t>
      </w:r>
      <w:r w:rsidRPr="00EF26D1">
        <w:rPr>
          <w:rFonts w:ascii="Century Gothic" w:hAnsi="Century Gothic"/>
          <w:noProof/>
          <w:w w:val="104"/>
        </w:rPr>
        <w:t>be</w:t>
      </w:r>
      <w:r w:rsidR="000B61DA" w:rsidRPr="00EF26D1">
        <w:rPr>
          <w:rFonts w:ascii="Century Gothic" w:hAnsi="Century Gothic" w:cs="Calibri"/>
          <w:noProof/>
          <w:w w:val="104"/>
        </w:rPr>
        <w:t xml:space="preserve"> </w:t>
      </w:r>
      <w:r w:rsidRPr="00EF26D1">
        <w:rPr>
          <w:rFonts w:ascii="Century Gothic" w:hAnsi="Century Gothic"/>
          <w:noProof/>
          <w:w w:val="104"/>
        </w:rPr>
        <w:t>for</w:t>
      </w:r>
      <w:r w:rsidR="000B61DA" w:rsidRPr="00EF26D1">
        <w:rPr>
          <w:rFonts w:ascii="Century Gothic" w:hAnsi="Century Gothic" w:cs="Calibri"/>
          <w:noProof/>
          <w:w w:val="104"/>
        </w:rPr>
        <w:t xml:space="preserve"> </w:t>
      </w:r>
      <w:r w:rsidRPr="00EF26D1">
        <w:rPr>
          <w:rFonts w:ascii="Century Gothic" w:hAnsi="Century Gothic"/>
          <w:noProof/>
          <w:w w:val="104"/>
        </w:rPr>
        <w:t>the</w:t>
      </w:r>
      <w:r w:rsidR="00810230" w:rsidRPr="00EF26D1">
        <w:rPr>
          <w:rFonts w:ascii="Century Gothic" w:hAnsi="Century Gothic"/>
          <w:noProof/>
          <w:w w:val="104"/>
        </w:rPr>
        <w:t xml:space="preserve"> </w:t>
      </w:r>
      <w:r w:rsidRPr="00EF26D1">
        <w:rPr>
          <w:rFonts w:ascii="Century Gothic" w:hAnsi="Century Gothic"/>
          <w:noProof/>
          <w:w w:val="96"/>
        </w:rPr>
        <w:t>purpose</w:t>
      </w:r>
      <w:r w:rsidR="000B61DA" w:rsidRPr="00EF26D1">
        <w:rPr>
          <w:rFonts w:ascii="Century Gothic" w:hAnsi="Century Gothic" w:cs="Calibri"/>
          <w:noProof/>
          <w:w w:val="96"/>
        </w:rPr>
        <w:t xml:space="preserve"> </w:t>
      </w:r>
      <w:r w:rsidRPr="00EF26D1">
        <w:rPr>
          <w:rFonts w:ascii="Century Gothic" w:hAnsi="Century Gothic"/>
          <w:noProof/>
          <w:w w:val="96"/>
        </w:rPr>
        <w:t>of</w:t>
      </w:r>
      <w:r w:rsidR="000B61DA" w:rsidRPr="00EF26D1">
        <w:rPr>
          <w:rFonts w:ascii="Century Gothic" w:hAnsi="Century Gothic" w:cs="Calibri"/>
          <w:noProof/>
          <w:w w:val="96"/>
        </w:rPr>
        <w:t xml:space="preserve"> </w:t>
      </w:r>
      <w:r w:rsidRPr="00EF26D1">
        <w:rPr>
          <w:rFonts w:ascii="Century Gothic" w:hAnsi="Century Gothic"/>
          <w:noProof/>
          <w:w w:val="96"/>
        </w:rPr>
        <w:t>that</w:t>
      </w:r>
      <w:r w:rsidR="000B61DA" w:rsidRPr="00EF26D1">
        <w:rPr>
          <w:rFonts w:ascii="Century Gothic" w:hAnsi="Century Gothic" w:cs="Calibri"/>
          <w:noProof/>
          <w:w w:val="96"/>
        </w:rPr>
        <w:t xml:space="preserve"> </w:t>
      </w:r>
      <w:r w:rsidRPr="00EF26D1">
        <w:rPr>
          <w:rFonts w:ascii="Century Gothic" w:hAnsi="Century Gothic"/>
          <w:noProof/>
          <w:w w:val="96"/>
        </w:rPr>
        <w:t>task</w:t>
      </w:r>
      <w:r w:rsidR="000B61DA" w:rsidRPr="00EF26D1">
        <w:rPr>
          <w:rFonts w:ascii="Century Gothic" w:hAnsi="Century Gothic" w:cs="Calibri"/>
          <w:noProof/>
          <w:w w:val="96"/>
        </w:rPr>
        <w:t xml:space="preserve"> </w:t>
      </w:r>
      <w:r w:rsidRPr="00EF26D1">
        <w:rPr>
          <w:rFonts w:ascii="Century Gothic" w:hAnsi="Century Gothic"/>
          <w:noProof/>
          <w:w w:val="96"/>
        </w:rPr>
        <w:t>only</w:t>
      </w:r>
      <w:r w:rsidR="000B61DA" w:rsidRPr="00EF26D1">
        <w:rPr>
          <w:rFonts w:ascii="Century Gothic" w:hAnsi="Century Gothic" w:cs="Calibri"/>
          <w:noProof/>
          <w:w w:val="96"/>
        </w:rPr>
        <w:t xml:space="preserve"> </w:t>
      </w:r>
      <w:r w:rsidRPr="00EF26D1">
        <w:rPr>
          <w:rFonts w:ascii="Century Gothic" w:hAnsi="Century Gothic"/>
          <w:noProof/>
          <w:w w:val="96"/>
        </w:rPr>
        <w:t>and</w:t>
      </w:r>
      <w:r w:rsidR="000B61DA" w:rsidRPr="00EF26D1">
        <w:rPr>
          <w:rFonts w:ascii="Century Gothic" w:hAnsi="Century Gothic" w:cs="Calibri"/>
          <w:noProof/>
          <w:w w:val="96"/>
        </w:rPr>
        <w:t xml:space="preserve"> </w:t>
      </w:r>
      <w:r w:rsidRPr="00EF26D1">
        <w:rPr>
          <w:rFonts w:ascii="Century Gothic" w:hAnsi="Century Gothic"/>
          <w:noProof/>
          <w:w w:val="96"/>
        </w:rPr>
        <w:t>no</w:t>
      </w:r>
      <w:r w:rsidR="000B61DA" w:rsidRPr="00EF26D1">
        <w:rPr>
          <w:rFonts w:ascii="Century Gothic" w:hAnsi="Century Gothic" w:cs="Calibri"/>
          <w:noProof/>
          <w:w w:val="96"/>
        </w:rPr>
        <w:t xml:space="preserve"> </w:t>
      </w:r>
      <w:r w:rsidRPr="00EF26D1">
        <w:rPr>
          <w:rFonts w:ascii="Century Gothic" w:hAnsi="Century Gothic"/>
          <w:noProof/>
          <w:w w:val="96"/>
        </w:rPr>
        <w:t>more</w:t>
      </w:r>
      <w:r w:rsidR="000B61DA" w:rsidRPr="00EF26D1">
        <w:rPr>
          <w:rFonts w:ascii="Century Gothic" w:hAnsi="Century Gothic" w:cs="Calibri"/>
          <w:noProof/>
          <w:w w:val="96"/>
        </w:rPr>
        <w:t xml:space="preserve"> </w:t>
      </w:r>
      <w:r w:rsidRPr="00EF26D1">
        <w:rPr>
          <w:rFonts w:ascii="Century Gothic" w:hAnsi="Century Gothic"/>
          <w:noProof/>
          <w:w w:val="96"/>
        </w:rPr>
        <w:t>than</w:t>
      </w:r>
      <w:r w:rsidR="000B61DA" w:rsidRPr="00EF26D1">
        <w:rPr>
          <w:rFonts w:ascii="Century Gothic" w:hAnsi="Century Gothic" w:cs="Calibri"/>
          <w:noProof/>
          <w:w w:val="96"/>
        </w:rPr>
        <w:t xml:space="preserve"> </w:t>
      </w:r>
      <w:r w:rsidRPr="00EF26D1">
        <w:rPr>
          <w:rFonts w:ascii="Century Gothic" w:hAnsi="Century Gothic"/>
          <w:noProof/>
          <w:w w:val="96"/>
        </w:rPr>
        <w:t>is</w:t>
      </w:r>
      <w:r w:rsidR="000B61DA" w:rsidRPr="00EF26D1">
        <w:rPr>
          <w:rFonts w:ascii="Century Gothic" w:hAnsi="Century Gothic" w:cs="Calibri"/>
          <w:noProof/>
          <w:w w:val="96"/>
        </w:rPr>
        <w:t xml:space="preserve"> </w:t>
      </w:r>
      <w:r w:rsidRPr="00EF26D1">
        <w:rPr>
          <w:rFonts w:ascii="Century Gothic" w:hAnsi="Century Gothic"/>
          <w:noProof/>
          <w:w w:val="96"/>
        </w:rPr>
        <w:t>necessary.</w:t>
      </w:r>
      <w:r w:rsidR="000B61DA" w:rsidRPr="00EF26D1">
        <w:rPr>
          <w:rFonts w:ascii="Century Gothic" w:hAnsi="Century Gothic" w:cs="Calibri"/>
          <w:noProof/>
          <w:w w:val="96"/>
        </w:rPr>
        <w:t xml:space="preserve"> </w:t>
      </w:r>
      <w:r w:rsidRPr="00EF26D1">
        <w:rPr>
          <w:rFonts w:ascii="Century Gothic" w:hAnsi="Century Gothic"/>
          <w:noProof/>
          <w:w w:val="96"/>
        </w:rPr>
        <w:t>Encourage</w:t>
      </w:r>
      <w:r w:rsidR="000B61DA" w:rsidRPr="00EF26D1">
        <w:rPr>
          <w:rFonts w:ascii="Century Gothic" w:hAnsi="Century Gothic" w:cs="Calibri"/>
          <w:noProof/>
          <w:w w:val="96"/>
        </w:rPr>
        <w:t xml:space="preserve"> </w:t>
      </w:r>
      <w:r w:rsidRPr="00EF26D1">
        <w:rPr>
          <w:rFonts w:ascii="Century Gothic" w:hAnsi="Century Gothic"/>
          <w:noProof/>
          <w:w w:val="96"/>
        </w:rPr>
        <w:t>children</w:t>
      </w:r>
      <w:r w:rsidR="000B61DA" w:rsidRPr="00EF26D1">
        <w:rPr>
          <w:rFonts w:ascii="Century Gothic" w:hAnsi="Century Gothic" w:cs="Calibri"/>
          <w:noProof/>
          <w:w w:val="96"/>
        </w:rPr>
        <w:t xml:space="preserve"> </w:t>
      </w:r>
      <w:r w:rsidRPr="00EF26D1">
        <w:rPr>
          <w:rFonts w:ascii="Century Gothic" w:hAnsi="Century Gothic"/>
          <w:noProof/>
          <w:w w:val="96"/>
        </w:rPr>
        <w:t>to</w:t>
      </w:r>
      <w:r w:rsidR="00810230" w:rsidRPr="00EF26D1">
        <w:rPr>
          <w:rFonts w:ascii="Century Gothic" w:hAnsi="Century Gothic"/>
          <w:noProof/>
          <w:w w:val="96"/>
        </w:rPr>
        <w:t xml:space="preserve"> </w:t>
      </w:r>
      <w:r w:rsidRPr="00EF26D1">
        <w:rPr>
          <w:rFonts w:ascii="Century Gothic" w:hAnsi="Century Gothic"/>
          <w:noProof/>
          <w:w w:val="94"/>
        </w:rPr>
        <w:t>take</w:t>
      </w:r>
      <w:r w:rsidR="000B61DA" w:rsidRPr="00EF26D1">
        <w:rPr>
          <w:rFonts w:ascii="Century Gothic" w:hAnsi="Century Gothic" w:cs="Calibri"/>
          <w:noProof/>
          <w:w w:val="94"/>
        </w:rPr>
        <w:t xml:space="preserve"> </w:t>
      </w:r>
      <w:r w:rsidRPr="00EF26D1">
        <w:rPr>
          <w:rFonts w:ascii="Century Gothic" w:hAnsi="Century Gothic"/>
          <w:noProof/>
          <w:w w:val="94"/>
        </w:rPr>
        <w:t>care</w:t>
      </w:r>
      <w:r w:rsidR="000B61DA" w:rsidRPr="00EF26D1">
        <w:rPr>
          <w:rFonts w:ascii="Century Gothic" w:hAnsi="Century Gothic" w:cs="Calibri"/>
          <w:noProof/>
          <w:w w:val="94"/>
        </w:rPr>
        <w:t xml:space="preserve"> </w:t>
      </w:r>
      <w:r w:rsidRPr="00EF26D1">
        <w:rPr>
          <w:rFonts w:ascii="Century Gothic" w:hAnsi="Century Gothic"/>
          <w:noProof/>
          <w:w w:val="94"/>
        </w:rPr>
        <w:t>of</w:t>
      </w:r>
      <w:r w:rsidR="000B61DA" w:rsidRPr="00EF26D1">
        <w:rPr>
          <w:rFonts w:ascii="Century Gothic" w:hAnsi="Century Gothic" w:cs="Calibri"/>
          <w:noProof/>
          <w:w w:val="94"/>
        </w:rPr>
        <w:t xml:space="preserve"> </w:t>
      </w:r>
      <w:r w:rsidRPr="00EF26D1">
        <w:rPr>
          <w:rFonts w:ascii="Century Gothic" w:hAnsi="Century Gothic"/>
          <w:noProof/>
          <w:w w:val="94"/>
        </w:rPr>
        <w:t>themselves</w:t>
      </w:r>
      <w:r w:rsidR="000B61DA" w:rsidRPr="00EF26D1">
        <w:rPr>
          <w:rFonts w:ascii="Century Gothic" w:hAnsi="Century Gothic" w:cs="Calibri"/>
          <w:noProof/>
          <w:w w:val="94"/>
        </w:rPr>
        <w:t xml:space="preserve"> </w:t>
      </w:r>
      <w:r w:rsidRPr="00EF26D1">
        <w:rPr>
          <w:rFonts w:ascii="Century Gothic" w:hAnsi="Century Gothic"/>
          <w:noProof/>
          <w:w w:val="94"/>
        </w:rPr>
        <w:t>if</w:t>
      </w:r>
      <w:r w:rsidR="000B61DA" w:rsidRPr="00EF26D1">
        <w:rPr>
          <w:rFonts w:ascii="Century Gothic" w:hAnsi="Century Gothic" w:cs="Calibri"/>
          <w:noProof/>
          <w:w w:val="94"/>
        </w:rPr>
        <w:t xml:space="preserve"> </w:t>
      </w:r>
      <w:r w:rsidRPr="00EF26D1">
        <w:rPr>
          <w:rFonts w:ascii="Century Gothic" w:hAnsi="Century Gothic"/>
          <w:noProof/>
          <w:w w:val="94"/>
        </w:rPr>
        <w:t>possible</w:t>
      </w:r>
      <w:r w:rsidR="00CD489B" w:rsidRPr="00EF26D1">
        <w:rPr>
          <w:rFonts w:ascii="Century Gothic" w:hAnsi="Century Gothic"/>
          <w:noProof/>
          <w:w w:val="94"/>
        </w:rPr>
        <w:t>.</w:t>
      </w:r>
      <w:r w:rsidR="00810230" w:rsidRPr="00EF26D1">
        <w:rPr>
          <w:rFonts w:ascii="Century Gothic" w:hAnsi="Century Gothic"/>
          <w:noProof/>
          <w:w w:val="94"/>
        </w:rPr>
        <w:t xml:space="preserve"> </w:t>
      </w:r>
      <w:r w:rsidRPr="00EF26D1">
        <w:rPr>
          <w:rFonts w:ascii="Century Gothic" w:hAnsi="Century Gothic"/>
          <w:noProof/>
          <w:w w:val="94"/>
        </w:rPr>
        <w:t>In</w:t>
      </w:r>
      <w:r w:rsidR="000B61DA" w:rsidRPr="00EF26D1">
        <w:rPr>
          <w:rFonts w:ascii="Century Gothic" w:hAnsi="Century Gothic" w:cs="Calibri"/>
          <w:noProof/>
          <w:w w:val="94"/>
        </w:rPr>
        <w:t xml:space="preserve"> </w:t>
      </w:r>
      <w:r w:rsidRPr="00EF26D1">
        <w:rPr>
          <w:rFonts w:ascii="Century Gothic" w:hAnsi="Century Gothic"/>
          <w:noProof/>
          <w:w w:val="94"/>
        </w:rPr>
        <w:t>making</w:t>
      </w:r>
      <w:r w:rsidR="000B61DA" w:rsidRPr="00EF26D1">
        <w:rPr>
          <w:rFonts w:ascii="Century Gothic" w:hAnsi="Century Gothic" w:cs="Calibri"/>
          <w:noProof/>
          <w:w w:val="94"/>
        </w:rPr>
        <w:t xml:space="preserve"> </w:t>
      </w:r>
      <w:r w:rsidRPr="00EF26D1">
        <w:rPr>
          <w:rFonts w:ascii="Century Gothic" w:hAnsi="Century Gothic"/>
          <w:noProof/>
          <w:w w:val="94"/>
        </w:rPr>
        <w:t>physical</w:t>
      </w:r>
      <w:r w:rsidR="000B61DA" w:rsidRPr="00EF26D1">
        <w:rPr>
          <w:rFonts w:ascii="Century Gothic" w:hAnsi="Century Gothic" w:cs="Calibri"/>
          <w:noProof/>
          <w:w w:val="94"/>
        </w:rPr>
        <w:t xml:space="preserve"> </w:t>
      </w:r>
      <w:r w:rsidRPr="00EF26D1">
        <w:rPr>
          <w:rFonts w:ascii="Century Gothic" w:hAnsi="Century Gothic"/>
          <w:noProof/>
          <w:w w:val="94"/>
        </w:rPr>
        <w:t>contact</w:t>
      </w:r>
      <w:r w:rsidR="000B61DA" w:rsidRPr="00EF26D1">
        <w:rPr>
          <w:rFonts w:ascii="Century Gothic" w:hAnsi="Century Gothic" w:cs="Calibri"/>
          <w:noProof/>
          <w:w w:val="94"/>
        </w:rPr>
        <w:t xml:space="preserve"> </w:t>
      </w:r>
      <w:r w:rsidRPr="00EF26D1">
        <w:rPr>
          <w:rFonts w:ascii="Century Gothic" w:hAnsi="Century Gothic"/>
          <w:noProof/>
          <w:w w:val="94"/>
        </w:rPr>
        <w:t>with</w:t>
      </w:r>
      <w:r w:rsidR="000B61DA" w:rsidRPr="00EF26D1">
        <w:rPr>
          <w:rFonts w:ascii="Century Gothic" w:hAnsi="Century Gothic" w:cs="Calibri"/>
          <w:noProof/>
          <w:w w:val="94"/>
        </w:rPr>
        <w:t xml:space="preserve"> </w:t>
      </w:r>
      <w:r w:rsidRPr="00EF26D1">
        <w:rPr>
          <w:rFonts w:ascii="Century Gothic" w:hAnsi="Century Gothic"/>
          <w:noProof/>
          <w:w w:val="94"/>
        </w:rPr>
        <w:t>children,</w:t>
      </w:r>
      <w:r w:rsidR="000B61DA" w:rsidRPr="00EF26D1">
        <w:rPr>
          <w:rFonts w:ascii="Century Gothic" w:hAnsi="Century Gothic" w:cs="Calibri"/>
          <w:noProof/>
          <w:w w:val="94"/>
        </w:rPr>
        <w:t xml:space="preserve"> </w:t>
      </w:r>
      <w:r w:rsidRPr="00EF26D1">
        <w:rPr>
          <w:rFonts w:ascii="Century Gothic" w:hAnsi="Century Gothic"/>
          <w:noProof/>
          <w:w w:val="94"/>
        </w:rPr>
        <w:t>staff</w:t>
      </w:r>
      <w:r w:rsidR="000B61DA" w:rsidRPr="00EF26D1">
        <w:rPr>
          <w:rFonts w:ascii="Century Gothic" w:hAnsi="Century Gothic" w:cs="Calibri"/>
          <w:noProof/>
          <w:w w:val="94"/>
        </w:rPr>
        <w:t xml:space="preserve"> </w:t>
      </w:r>
      <w:r w:rsidRPr="00EF26D1">
        <w:rPr>
          <w:rFonts w:ascii="Century Gothic" w:hAnsi="Century Gothic"/>
          <w:noProof/>
          <w:w w:val="94"/>
        </w:rPr>
        <w:t>should</w:t>
      </w:r>
      <w:r w:rsidR="000B61DA" w:rsidRPr="00EF26D1">
        <w:rPr>
          <w:rFonts w:ascii="Century Gothic" w:hAnsi="Century Gothic" w:cs="Calibri"/>
          <w:noProof/>
          <w:w w:val="94"/>
        </w:rPr>
        <w:t xml:space="preserve"> </w:t>
      </w:r>
      <w:r w:rsidRPr="00EF26D1">
        <w:rPr>
          <w:rFonts w:ascii="Century Gothic" w:hAnsi="Century Gothic"/>
          <w:noProof/>
          <w:w w:val="94"/>
        </w:rPr>
        <w:t>be</w:t>
      </w:r>
      <w:r w:rsidR="000B61DA" w:rsidRPr="00EF26D1">
        <w:rPr>
          <w:rFonts w:ascii="Century Gothic" w:hAnsi="Century Gothic" w:cs="Calibri"/>
          <w:noProof/>
          <w:w w:val="94"/>
        </w:rPr>
        <w:t xml:space="preserve"> </w:t>
      </w:r>
      <w:r w:rsidRPr="00EF26D1">
        <w:rPr>
          <w:rFonts w:ascii="Century Gothic" w:hAnsi="Century Gothic"/>
          <w:noProof/>
          <w:w w:val="94"/>
        </w:rPr>
        <w:t>guided</w:t>
      </w:r>
      <w:r w:rsidR="000B61DA" w:rsidRPr="00EF26D1">
        <w:rPr>
          <w:rFonts w:ascii="Century Gothic" w:hAnsi="Century Gothic" w:cs="Calibri"/>
          <w:noProof/>
          <w:w w:val="94"/>
        </w:rPr>
        <w:t xml:space="preserve"> </w:t>
      </w:r>
      <w:r w:rsidRPr="00EF26D1">
        <w:rPr>
          <w:rFonts w:ascii="Century Gothic" w:hAnsi="Century Gothic"/>
          <w:noProof/>
          <w:w w:val="94"/>
        </w:rPr>
        <w:t>by</w:t>
      </w:r>
      <w:r w:rsidR="000B61DA" w:rsidRPr="00EF26D1">
        <w:rPr>
          <w:rFonts w:ascii="Century Gothic" w:hAnsi="Century Gothic" w:cs="Calibri"/>
          <w:noProof/>
          <w:w w:val="94"/>
        </w:rPr>
        <w:t xml:space="preserve"> </w:t>
      </w:r>
      <w:r w:rsidRPr="00EF26D1">
        <w:rPr>
          <w:rFonts w:ascii="Century Gothic" w:hAnsi="Century Gothic"/>
          <w:noProof/>
          <w:w w:val="94"/>
        </w:rPr>
        <w:t>the</w:t>
      </w:r>
      <w:r w:rsidR="000B61DA" w:rsidRPr="00EF26D1">
        <w:rPr>
          <w:rFonts w:ascii="Century Gothic" w:hAnsi="Century Gothic" w:cs="Calibri"/>
          <w:noProof/>
          <w:w w:val="94"/>
        </w:rPr>
        <w:t xml:space="preserve"> </w:t>
      </w:r>
      <w:r w:rsidRPr="00EF26D1">
        <w:rPr>
          <w:rFonts w:ascii="Century Gothic" w:hAnsi="Century Gothic"/>
          <w:noProof/>
          <w:w w:val="94"/>
        </w:rPr>
        <w:t>principal</w:t>
      </w:r>
      <w:r w:rsidR="00810230" w:rsidRPr="00EF26D1">
        <w:rPr>
          <w:rFonts w:ascii="Century Gothic" w:hAnsi="Century Gothic"/>
          <w:noProof/>
          <w:w w:val="94"/>
        </w:rPr>
        <w:t xml:space="preserve"> </w:t>
      </w:r>
      <w:r w:rsidRPr="00EF26D1">
        <w:rPr>
          <w:rFonts w:ascii="Century Gothic" w:hAnsi="Century Gothic"/>
          <w:noProof/>
          <w:w w:val="101"/>
        </w:rPr>
        <w:t>that</w:t>
      </w:r>
      <w:r w:rsidR="000B61DA" w:rsidRPr="00EF26D1">
        <w:rPr>
          <w:rFonts w:ascii="Century Gothic" w:hAnsi="Century Gothic" w:cs="Calibri"/>
          <w:noProof/>
          <w:w w:val="101"/>
        </w:rPr>
        <w:t xml:space="preserve"> </w:t>
      </w:r>
      <w:r w:rsidRPr="00EF26D1">
        <w:rPr>
          <w:rFonts w:ascii="Century Gothic" w:hAnsi="Century Gothic"/>
          <w:noProof/>
          <w:w w:val="101"/>
        </w:rPr>
        <w:t>they</w:t>
      </w:r>
      <w:r w:rsidR="000B61DA" w:rsidRPr="00EF26D1">
        <w:rPr>
          <w:rFonts w:ascii="Century Gothic" w:hAnsi="Century Gothic" w:cs="Calibri"/>
          <w:noProof/>
          <w:w w:val="101"/>
        </w:rPr>
        <w:t xml:space="preserve"> </w:t>
      </w:r>
      <w:r w:rsidRPr="00EF26D1">
        <w:rPr>
          <w:rFonts w:ascii="Century Gothic" w:hAnsi="Century Gothic"/>
          <w:noProof/>
          <w:w w:val="101"/>
        </w:rPr>
        <w:t>would</w:t>
      </w:r>
      <w:r w:rsidR="000B61DA" w:rsidRPr="00EF26D1">
        <w:rPr>
          <w:rFonts w:ascii="Century Gothic" w:hAnsi="Century Gothic" w:cs="Calibri"/>
          <w:noProof/>
          <w:w w:val="101"/>
        </w:rPr>
        <w:t xml:space="preserve"> </w:t>
      </w:r>
      <w:r w:rsidRPr="00EF26D1">
        <w:rPr>
          <w:rFonts w:ascii="Century Gothic" w:hAnsi="Century Gothic"/>
          <w:noProof/>
          <w:w w:val="101"/>
        </w:rPr>
        <w:t>do</w:t>
      </w:r>
      <w:r w:rsidR="000B61DA" w:rsidRPr="00EF26D1">
        <w:rPr>
          <w:rFonts w:ascii="Century Gothic" w:hAnsi="Century Gothic" w:cs="Calibri"/>
          <w:noProof/>
          <w:w w:val="101"/>
        </w:rPr>
        <w:t xml:space="preserve"> </w:t>
      </w:r>
      <w:r w:rsidRPr="00EF26D1">
        <w:rPr>
          <w:rFonts w:ascii="Century Gothic" w:hAnsi="Century Gothic"/>
          <w:noProof/>
          <w:w w:val="101"/>
        </w:rPr>
        <w:t>so</w:t>
      </w:r>
      <w:r w:rsidR="000B61DA" w:rsidRPr="00EF26D1">
        <w:rPr>
          <w:rFonts w:ascii="Century Gothic" w:hAnsi="Century Gothic" w:cs="Calibri"/>
          <w:noProof/>
          <w:w w:val="101"/>
        </w:rPr>
        <w:t xml:space="preserve"> </w:t>
      </w:r>
      <w:r w:rsidRPr="00EF26D1">
        <w:rPr>
          <w:rFonts w:ascii="Century Gothic" w:hAnsi="Century Gothic"/>
          <w:noProof/>
          <w:w w:val="101"/>
        </w:rPr>
        <w:t>only</w:t>
      </w:r>
      <w:r w:rsidR="000B61DA" w:rsidRPr="00EF26D1">
        <w:rPr>
          <w:rFonts w:ascii="Century Gothic" w:hAnsi="Century Gothic" w:cs="Calibri"/>
          <w:noProof/>
          <w:w w:val="101"/>
        </w:rPr>
        <w:t xml:space="preserve"> </w:t>
      </w:r>
      <w:r w:rsidRPr="00EF26D1">
        <w:rPr>
          <w:rFonts w:ascii="Century Gothic" w:hAnsi="Century Gothic"/>
          <w:noProof/>
          <w:w w:val="101"/>
        </w:rPr>
        <w:t>to</w:t>
      </w:r>
      <w:r w:rsidR="000B61DA" w:rsidRPr="00EF26D1">
        <w:rPr>
          <w:rFonts w:ascii="Century Gothic" w:hAnsi="Century Gothic" w:cs="Calibri"/>
          <w:noProof/>
          <w:w w:val="101"/>
        </w:rPr>
        <w:t xml:space="preserve"> </w:t>
      </w:r>
      <w:r w:rsidRPr="00EF26D1">
        <w:rPr>
          <w:rFonts w:ascii="Century Gothic" w:hAnsi="Century Gothic"/>
          <w:noProof/>
          <w:w w:val="101"/>
        </w:rPr>
        <w:t>meet</w:t>
      </w:r>
      <w:r w:rsidR="000B61DA" w:rsidRPr="00EF26D1">
        <w:rPr>
          <w:rFonts w:ascii="Century Gothic" w:hAnsi="Century Gothic" w:cs="Calibri"/>
          <w:noProof/>
          <w:w w:val="101"/>
        </w:rPr>
        <w:t xml:space="preserve"> </w:t>
      </w:r>
      <w:r w:rsidRPr="00EF26D1">
        <w:rPr>
          <w:rFonts w:ascii="Century Gothic" w:hAnsi="Century Gothic"/>
          <w:noProof/>
          <w:w w:val="101"/>
        </w:rPr>
        <w:t>the</w:t>
      </w:r>
      <w:r w:rsidR="000B61DA" w:rsidRPr="00EF26D1">
        <w:rPr>
          <w:rFonts w:ascii="Century Gothic" w:hAnsi="Century Gothic" w:cs="Calibri"/>
          <w:noProof/>
          <w:w w:val="101"/>
        </w:rPr>
        <w:t xml:space="preserve"> </w:t>
      </w:r>
      <w:r w:rsidRPr="00EF26D1">
        <w:rPr>
          <w:rFonts w:ascii="Century Gothic" w:hAnsi="Century Gothic"/>
          <w:noProof/>
          <w:w w:val="101"/>
        </w:rPr>
        <w:t>child’s</w:t>
      </w:r>
      <w:r w:rsidR="000B61DA" w:rsidRPr="00EF26D1">
        <w:rPr>
          <w:rFonts w:ascii="Century Gothic" w:hAnsi="Century Gothic" w:cs="Calibri"/>
          <w:noProof/>
          <w:w w:val="101"/>
        </w:rPr>
        <w:t xml:space="preserve"> </w:t>
      </w:r>
      <w:r w:rsidRPr="00EF26D1">
        <w:rPr>
          <w:rFonts w:ascii="Century Gothic" w:hAnsi="Century Gothic"/>
          <w:noProof/>
          <w:w w:val="101"/>
        </w:rPr>
        <w:t>physical</w:t>
      </w:r>
      <w:r w:rsidR="000B61DA" w:rsidRPr="00EF26D1">
        <w:rPr>
          <w:rFonts w:ascii="Century Gothic" w:hAnsi="Century Gothic" w:cs="Calibri"/>
          <w:noProof/>
          <w:w w:val="101"/>
        </w:rPr>
        <w:t xml:space="preserve"> </w:t>
      </w:r>
      <w:r w:rsidRPr="00EF26D1">
        <w:rPr>
          <w:rFonts w:ascii="Century Gothic" w:hAnsi="Century Gothic"/>
          <w:noProof/>
          <w:w w:val="101"/>
        </w:rPr>
        <w:t>or</w:t>
      </w:r>
      <w:r w:rsidR="000B61DA" w:rsidRPr="00EF26D1">
        <w:rPr>
          <w:rFonts w:ascii="Century Gothic" w:hAnsi="Century Gothic" w:cs="Calibri"/>
          <w:noProof/>
          <w:w w:val="101"/>
        </w:rPr>
        <w:t xml:space="preserve"> </w:t>
      </w:r>
      <w:r w:rsidRPr="00EF26D1">
        <w:rPr>
          <w:rFonts w:ascii="Century Gothic" w:hAnsi="Century Gothic"/>
          <w:noProof/>
          <w:w w:val="101"/>
        </w:rPr>
        <w:t>emotional</w:t>
      </w:r>
      <w:r w:rsidR="000B61DA" w:rsidRPr="00EF26D1">
        <w:rPr>
          <w:rFonts w:ascii="Century Gothic" w:hAnsi="Century Gothic" w:cs="Calibri"/>
          <w:noProof/>
          <w:w w:val="101"/>
        </w:rPr>
        <w:t xml:space="preserve"> </w:t>
      </w:r>
      <w:r w:rsidRPr="00EF26D1">
        <w:rPr>
          <w:rFonts w:ascii="Century Gothic" w:hAnsi="Century Gothic"/>
          <w:noProof/>
          <w:w w:val="101"/>
        </w:rPr>
        <w:t>needs.</w:t>
      </w:r>
      <w:r w:rsidR="00573666" w:rsidRPr="00EF26D1">
        <w:rPr>
          <w:rFonts w:ascii="Century Gothic" w:hAnsi="Century Gothic"/>
          <w:noProof/>
          <w:w w:val="101"/>
        </w:rPr>
        <w:t xml:space="preserve"> </w:t>
      </w:r>
      <w:r w:rsidRPr="00EF26D1">
        <w:rPr>
          <w:rFonts w:ascii="Century Gothic" w:hAnsi="Century Gothic"/>
          <w:noProof/>
          <w:w w:val="97"/>
        </w:rPr>
        <w:t>Touching</w:t>
      </w:r>
      <w:r w:rsidR="000B61DA" w:rsidRPr="00EF26D1">
        <w:rPr>
          <w:rFonts w:ascii="Century Gothic" w:hAnsi="Century Gothic" w:cs="Calibri"/>
          <w:noProof/>
          <w:w w:val="97"/>
        </w:rPr>
        <w:t xml:space="preserve"> </w:t>
      </w:r>
      <w:r w:rsidRPr="00EF26D1">
        <w:rPr>
          <w:rFonts w:ascii="Century Gothic" w:hAnsi="Century Gothic"/>
          <w:noProof/>
          <w:w w:val="97"/>
        </w:rPr>
        <w:t>should</w:t>
      </w:r>
      <w:r w:rsidR="000B61DA" w:rsidRPr="00EF26D1">
        <w:rPr>
          <w:rFonts w:ascii="Century Gothic" w:hAnsi="Century Gothic" w:cs="Calibri"/>
          <w:noProof/>
          <w:w w:val="97"/>
        </w:rPr>
        <w:t xml:space="preserve"> </w:t>
      </w:r>
      <w:r w:rsidRPr="00EF26D1">
        <w:rPr>
          <w:rFonts w:ascii="Century Gothic" w:hAnsi="Century Gothic"/>
          <w:noProof/>
          <w:w w:val="97"/>
        </w:rPr>
        <w:t>never</w:t>
      </w:r>
      <w:r w:rsidR="000B61DA" w:rsidRPr="00EF26D1">
        <w:rPr>
          <w:rFonts w:ascii="Century Gothic" w:hAnsi="Century Gothic" w:cs="Calibri"/>
          <w:noProof/>
          <w:w w:val="97"/>
        </w:rPr>
        <w:t xml:space="preserve"> </w:t>
      </w:r>
      <w:r w:rsidRPr="00EF26D1">
        <w:rPr>
          <w:rFonts w:ascii="Century Gothic" w:hAnsi="Century Gothic"/>
          <w:noProof/>
          <w:w w:val="97"/>
        </w:rPr>
        <w:t>be</w:t>
      </w:r>
      <w:r w:rsidR="000B61DA" w:rsidRPr="00EF26D1">
        <w:rPr>
          <w:rFonts w:ascii="Century Gothic" w:hAnsi="Century Gothic" w:cs="Calibri"/>
          <w:noProof/>
          <w:w w:val="97"/>
        </w:rPr>
        <w:t xml:space="preserve"> </w:t>
      </w:r>
      <w:r w:rsidRPr="00EF26D1">
        <w:rPr>
          <w:rFonts w:ascii="Century Gothic" w:hAnsi="Century Gothic"/>
          <w:noProof/>
          <w:w w:val="97"/>
        </w:rPr>
        <w:t>initiated</w:t>
      </w:r>
      <w:r w:rsidR="000B61DA" w:rsidRPr="00EF26D1">
        <w:rPr>
          <w:rFonts w:ascii="Century Gothic" w:hAnsi="Century Gothic" w:cs="Calibri"/>
          <w:noProof/>
          <w:w w:val="97"/>
        </w:rPr>
        <w:t xml:space="preserve"> </w:t>
      </w:r>
      <w:r w:rsidRPr="00EF26D1">
        <w:rPr>
          <w:rFonts w:ascii="Century Gothic" w:hAnsi="Century Gothic"/>
          <w:noProof/>
          <w:w w:val="97"/>
        </w:rPr>
        <w:t>to</w:t>
      </w:r>
      <w:r w:rsidR="000B61DA" w:rsidRPr="00EF26D1">
        <w:rPr>
          <w:rFonts w:ascii="Century Gothic" w:hAnsi="Century Gothic" w:cs="Calibri"/>
          <w:noProof/>
          <w:w w:val="97"/>
        </w:rPr>
        <w:t xml:space="preserve"> </w:t>
      </w:r>
      <w:r w:rsidRPr="00EF26D1">
        <w:rPr>
          <w:rFonts w:ascii="Century Gothic" w:hAnsi="Century Gothic"/>
          <w:noProof/>
          <w:w w:val="97"/>
        </w:rPr>
        <w:t>gratify</w:t>
      </w:r>
      <w:r w:rsidR="000B61DA" w:rsidRPr="00EF26D1">
        <w:rPr>
          <w:rFonts w:ascii="Century Gothic" w:hAnsi="Century Gothic" w:cs="Calibri"/>
          <w:noProof/>
          <w:w w:val="97"/>
        </w:rPr>
        <w:t xml:space="preserve"> </w:t>
      </w:r>
      <w:r w:rsidRPr="00EF26D1">
        <w:rPr>
          <w:rFonts w:ascii="Century Gothic" w:hAnsi="Century Gothic"/>
          <w:noProof/>
          <w:w w:val="97"/>
        </w:rPr>
        <w:t>adult’s</w:t>
      </w:r>
      <w:r w:rsidR="000B61DA" w:rsidRPr="00EF26D1">
        <w:rPr>
          <w:rFonts w:ascii="Century Gothic" w:hAnsi="Century Gothic" w:cs="Calibri"/>
          <w:noProof/>
          <w:w w:val="97"/>
        </w:rPr>
        <w:t xml:space="preserve"> </w:t>
      </w:r>
      <w:r w:rsidRPr="00EF26D1">
        <w:rPr>
          <w:rFonts w:ascii="Century Gothic" w:hAnsi="Century Gothic"/>
          <w:noProof/>
          <w:w w:val="97"/>
        </w:rPr>
        <w:t>needs.</w:t>
      </w:r>
      <w:r w:rsidR="000B61DA" w:rsidRPr="00EF26D1">
        <w:rPr>
          <w:rFonts w:ascii="Century Gothic" w:hAnsi="Century Gothic" w:cs="Calibri"/>
          <w:noProof/>
          <w:w w:val="97"/>
        </w:rPr>
        <w:t xml:space="preserve"> </w:t>
      </w:r>
      <w:r w:rsidRPr="00EF26D1">
        <w:rPr>
          <w:rFonts w:ascii="Century Gothic" w:hAnsi="Century Gothic"/>
          <w:noProof/>
          <w:w w:val="97"/>
        </w:rPr>
        <w:t>Children</w:t>
      </w:r>
      <w:r w:rsidR="000B61DA" w:rsidRPr="00EF26D1">
        <w:rPr>
          <w:rFonts w:ascii="Century Gothic" w:hAnsi="Century Gothic" w:cs="Calibri"/>
          <w:noProof/>
          <w:w w:val="97"/>
        </w:rPr>
        <w:t xml:space="preserve"> </w:t>
      </w:r>
      <w:r w:rsidRPr="00EF26D1">
        <w:rPr>
          <w:rFonts w:ascii="Century Gothic" w:hAnsi="Century Gothic"/>
          <w:noProof/>
          <w:w w:val="97"/>
        </w:rPr>
        <w:lastRenderedPageBreak/>
        <w:t>should</w:t>
      </w:r>
      <w:r w:rsidR="000B61DA" w:rsidRPr="00EF26D1">
        <w:rPr>
          <w:rFonts w:ascii="Century Gothic" w:hAnsi="Century Gothic" w:cs="Calibri"/>
          <w:noProof/>
          <w:w w:val="97"/>
        </w:rPr>
        <w:t xml:space="preserve"> </w:t>
      </w:r>
      <w:r w:rsidRPr="00EF26D1">
        <w:rPr>
          <w:rFonts w:ascii="Century Gothic" w:hAnsi="Century Gothic"/>
          <w:noProof/>
          <w:w w:val="97"/>
        </w:rPr>
        <w:t>not</w:t>
      </w:r>
      <w:r w:rsidR="00810230" w:rsidRPr="00EF26D1">
        <w:rPr>
          <w:rFonts w:ascii="Century Gothic" w:hAnsi="Century Gothic"/>
          <w:noProof/>
          <w:w w:val="97"/>
        </w:rPr>
        <w:t xml:space="preserve"> </w:t>
      </w:r>
      <w:r w:rsidRPr="00EF26D1">
        <w:rPr>
          <w:rFonts w:ascii="Century Gothic" w:hAnsi="Century Gothic"/>
          <w:noProof/>
          <w:w w:val="93"/>
        </w:rPr>
        <w:t>be</w:t>
      </w:r>
      <w:r w:rsidR="000B61DA" w:rsidRPr="00EF26D1">
        <w:rPr>
          <w:rFonts w:ascii="Century Gothic" w:hAnsi="Century Gothic" w:cs="Calibri"/>
          <w:noProof/>
          <w:w w:val="93"/>
        </w:rPr>
        <w:t xml:space="preserve"> </w:t>
      </w:r>
      <w:r w:rsidRPr="00EF26D1">
        <w:rPr>
          <w:rFonts w:ascii="Century Gothic" w:hAnsi="Century Gothic"/>
          <w:noProof/>
          <w:w w:val="93"/>
        </w:rPr>
        <w:t>asked</w:t>
      </w:r>
      <w:r w:rsidR="000B61DA" w:rsidRPr="00EF26D1">
        <w:rPr>
          <w:rFonts w:ascii="Century Gothic" w:hAnsi="Century Gothic" w:cs="Calibri"/>
          <w:noProof/>
          <w:w w:val="93"/>
        </w:rPr>
        <w:t xml:space="preserve"> </w:t>
      </w:r>
      <w:r w:rsidRPr="00EF26D1">
        <w:rPr>
          <w:rFonts w:ascii="Century Gothic" w:hAnsi="Century Gothic"/>
          <w:noProof/>
          <w:w w:val="93"/>
        </w:rPr>
        <w:t>to</w:t>
      </w:r>
      <w:r w:rsidR="000B61DA" w:rsidRPr="00EF26D1">
        <w:rPr>
          <w:rFonts w:ascii="Century Gothic" w:hAnsi="Century Gothic" w:cs="Calibri"/>
          <w:noProof/>
          <w:w w:val="93"/>
        </w:rPr>
        <w:t xml:space="preserve"> </w:t>
      </w:r>
      <w:r w:rsidRPr="00EF26D1">
        <w:rPr>
          <w:rFonts w:ascii="Century Gothic" w:hAnsi="Century Gothic"/>
          <w:noProof/>
          <w:w w:val="93"/>
        </w:rPr>
        <w:t>take</w:t>
      </w:r>
      <w:r w:rsidR="000B61DA" w:rsidRPr="00EF26D1">
        <w:rPr>
          <w:rFonts w:ascii="Century Gothic" w:hAnsi="Century Gothic" w:cs="Calibri"/>
          <w:noProof/>
          <w:w w:val="93"/>
        </w:rPr>
        <w:t xml:space="preserve"> </w:t>
      </w:r>
      <w:r w:rsidRPr="00EF26D1">
        <w:rPr>
          <w:rFonts w:ascii="Century Gothic" w:hAnsi="Century Gothic"/>
          <w:noProof/>
          <w:w w:val="93"/>
        </w:rPr>
        <w:t>care</w:t>
      </w:r>
      <w:r w:rsidR="000B61DA" w:rsidRPr="00EF26D1">
        <w:rPr>
          <w:rFonts w:ascii="Century Gothic" w:hAnsi="Century Gothic" w:cs="Calibri"/>
          <w:noProof/>
          <w:w w:val="93"/>
        </w:rPr>
        <w:t xml:space="preserve"> </w:t>
      </w:r>
      <w:r w:rsidRPr="00EF26D1">
        <w:rPr>
          <w:rFonts w:ascii="Century Gothic" w:hAnsi="Century Gothic"/>
          <w:noProof/>
          <w:w w:val="93"/>
        </w:rPr>
        <w:t>of</w:t>
      </w:r>
      <w:r w:rsidR="000B61DA" w:rsidRPr="00EF26D1">
        <w:rPr>
          <w:rFonts w:ascii="Century Gothic" w:hAnsi="Century Gothic" w:cs="Calibri"/>
          <w:noProof/>
          <w:w w:val="93"/>
        </w:rPr>
        <w:t xml:space="preserve"> </w:t>
      </w:r>
      <w:r w:rsidRPr="00EF26D1">
        <w:rPr>
          <w:rFonts w:ascii="Century Gothic" w:hAnsi="Century Gothic"/>
          <w:noProof/>
          <w:w w:val="93"/>
        </w:rPr>
        <w:t>adult</w:t>
      </w:r>
      <w:r w:rsidR="000B61DA" w:rsidRPr="00EF26D1">
        <w:rPr>
          <w:rFonts w:ascii="Century Gothic" w:hAnsi="Century Gothic" w:cs="Calibri"/>
          <w:noProof/>
          <w:w w:val="93"/>
        </w:rPr>
        <w:t xml:space="preserve"> </w:t>
      </w:r>
      <w:r w:rsidRPr="00EF26D1">
        <w:rPr>
          <w:rFonts w:ascii="Century Gothic" w:hAnsi="Century Gothic"/>
          <w:noProof/>
          <w:w w:val="93"/>
        </w:rPr>
        <w:t>needs,</w:t>
      </w:r>
      <w:r w:rsidR="000B61DA" w:rsidRPr="00EF26D1">
        <w:rPr>
          <w:rFonts w:ascii="Century Gothic" w:hAnsi="Century Gothic" w:cs="Calibri"/>
          <w:noProof/>
          <w:w w:val="93"/>
        </w:rPr>
        <w:t xml:space="preserve"> </w:t>
      </w:r>
      <w:r w:rsidRPr="00EF26D1">
        <w:rPr>
          <w:rFonts w:ascii="Century Gothic" w:hAnsi="Century Gothic"/>
          <w:noProof/>
          <w:w w:val="93"/>
        </w:rPr>
        <w:t>physical</w:t>
      </w:r>
      <w:r w:rsidR="000B61DA" w:rsidRPr="00EF26D1">
        <w:rPr>
          <w:rFonts w:ascii="Century Gothic" w:hAnsi="Century Gothic" w:cs="Calibri"/>
          <w:noProof/>
          <w:w w:val="93"/>
        </w:rPr>
        <w:t xml:space="preserve"> </w:t>
      </w:r>
      <w:r w:rsidRPr="00EF26D1">
        <w:rPr>
          <w:rFonts w:ascii="Century Gothic" w:hAnsi="Century Gothic"/>
          <w:noProof/>
          <w:w w:val="93"/>
        </w:rPr>
        <w:t>or</w:t>
      </w:r>
      <w:r w:rsidR="000B61DA" w:rsidRPr="00EF26D1">
        <w:rPr>
          <w:rFonts w:ascii="Century Gothic" w:hAnsi="Century Gothic" w:cs="Calibri"/>
          <w:noProof/>
          <w:w w:val="93"/>
        </w:rPr>
        <w:t xml:space="preserve"> </w:t>
      </w:r>
      <w:r w:rsidRPr="00EF26D1">
        <w:rPr>
          <w:rFonts w:ascii="Century Gothic" w:hAnsi="Century Gothic"/>
          <w:noProof/>
          <w:w w:val="93"/>
        </w:rPr>
        <w:t>otherwise.</w:t>
      </w:r>
      <w:r w:rsidR="00810230" w:rsidRPr="00EF26D1">
        <w:rPr>
          <w:rFonts w:ascii="Century Gothic" w:hAnsi="Century Gothic"/>
          <w:noProof/>
          <w:w w:val="93"/>
        </w:rPr>
        <w:t xml:space="preserve"> </w:t>
      </w:r>
      <w:r w:rsidRPr="00EF26D1">
        <w:rPr>
          <w:rFonts w:ascii="Century Gothic" w:hAnsi="Century Gothic"/>
          <w:noProof/>
          <w:w w:val="104"/>
        </w:rPr>
        <w:t>Except</w:t>
      </w:r>
      <w:r w:rsidR="000B61DA" w:rsidRPr="00EF26D1">
        <w:rPr>
          <w:rFonts w:ascii="Century Gothic" w:hAnsi="Century Gothic" w:cs="Calibri"/>
          <w:noProof/>
          <w:w w:val="104"/>
        </w:rPr>
        <w:t xml:space="preserve"> </w:t>
      </w:r>
      <w:r w:rsidRPr="00EF26D1">
        <w:rPr>
          <w:rFonts w:ascii="Century Gothic" w:hAnsi="Century Gothic"/>
          <w:noProof/>
          <w:w w:val="104"/>
        </w:rPr>
        <w:t>in</w:t>
      </w:r>
      <w:r w:rsidR="000B61DA" w:rsidRPr="00EF26D1">
        <w:rPr>
          <w:rFonts w:ascii="Century Gothic" w:hAnsi="Century Gothic" w:cs="Calibri"/>
          <w:noProof/>
          <w:w w:val="104"/>
        </w:rPr>
        <w:t xml:space="preserve"> </w:t>
      </w:r>
      <w:r w:rsidRPr="00EF26D1">
        <w:rPr>
          <w:rFonts w:ascii="Century Gothic" w:hAnsi="Century Gothic"/>
          <w:noProof/>
          <w:w w:val="104"/>
        </w:rPr>
        <w:t>an</w:t>
      </w:r>
      <w:r w:rsidR="000B61DA" w:rsidRPr="00EF26D1">
        <w:rPr>
          <w:rFonts w:ascii="Century Gothic" w:hAnsi="Century Gothic" w:cs="Calibri"/>
          <w:noProof/>
          <w:w w:val="104"/>
        </w:rPr>
        <w:t xml:space="preserve"> </w:t>
      </w:r>
      <w:r w:rsidRPr="00EF26D1">
        <w:rPr>
          <w:rFonts w:ascii="Century Gothic" w:hAnsi="Century Gothic"/>
          <w:noProof/>
          <w:w w:val="104"/>
        </w:rPr>
        <w:t>emergency,</w:t>
      </w:r>
      <w:r w:rsidR="000B61DA" w:rsidRPr="00EF26D1">
        <w:rPr>
          <w:rFonts w:ascii="Century Gothic" w:hAnsi="Century Gothic" w:cs="Calibri"/>
          <w:noProof/>
          <w:w w:val="104"/>
        </w:rPr>
        <w:t xml:space="preserve"> </w:t>
      </w:r>
      <w:r w:rsidRPr="00EF26D1">
        <w:rPr>
          <w:rFonts w:ascii="Century Gothic" w:hAnsi="Century Gothic"/>
          <w:noProof/>
          <w:w w:val="104"/>
        </w:rPr>
        <w:t>children</w:t>
      </w:r>
      <w:r w:rsidR="000B61DA" w:rsidRPr="00EF26D1">
        <w:rPr>
          <w:rFonts w:ascii="Century Gothic" w:hAnsi="Century Gothic" w:cs="Calibri"/>
          <w:noProof/>
          <w:w w:val="104"/>
        </w:rPr>
        <w:t xml:space="preserve"> </w:t>
      </w:r>
      <w:r w:rsidRPr="00EF26D1">
        <w:rPr>
          <w:rFonts w:ascii="Century Gothic" w:hAnsi="Century Gothic"/>
          <w:noProof/>
          <w:w w:val="104"/>
        </w:rPr>
        <w:t>are</w:t>
      </w:r>
      <w:r w:rsidR="000B61DA" w:rsidRPr="00EF26D1">
        <w:rPr>
          <w:rFonts w:ascii="Century Gothic" w:hAnsi="Century Gothic" w:cs="Calibri"/>
          <w:noProof/>
          <w:w w:val="104"/>
        </w:rPr>
        <w:t xml:space="preserve"> </w:t>
      </w:r>
      <w:r w:rsidRPr="00EF26D1">
        <w:rPr>
          <w:rFonts w:ascii="Century Gothic" w:hAnsi="Century Gothic"/>
          <w:noProof/>
          <w:w w:val="104"/>
        </w:rPr>
        <w:t>not</w:t>
      </w:r>
      <w:r w:rsidR="000B61DA" w:rsidRPr="00EF26D1">
        <w:rPr>
          <w:rFonts w:ascii="Century Gothic" w:hAnsi="Century Gothic" w:cs="Calibri"/>
          <w:noProof/>
          <w:w w:val="104"/>
        </w:rPr>
        <w:t xml:space="preserve"> </w:t>
      </w:r>
      <w:r w:rsidRPr="00EF26D1">
        <w:rPr>
          <w:rFonts w:ascii="Century Gothic" w:hAnsi="Century Gothic"/>
          <w:noProof/>
          <w:w w:val="104"/>
        </w:rPr>
        <w:t>taken</w:t>
      </w:r>
      <w:r w:rsidR="000B61DA" w:rsidRPr="00EF26D1">
        <w:rPr>
          <w:rFonts w:ascii="Century Gothic" w:hAnsi="Century Gothic" w:cs="Calibri"/>
          <w:noProof/>
          <w:w w:val="104"/>
        </w:rPr>
        <w:t xml:space="preserve"> </w:t>
      </w:r>
      <w:r w:rsidRPr="00EF26D1">
        <w:rPr>
          <w:rFonts w:ascii="Century Gothic" w:hAnsi="Century Gothic"/>
          <w:noProof/>
          <w:w w:val="104"/>
        </w:rPr>
        <w:t>from</w:t>
      </w:r>
      <w:r w:rsidR="000B61DA" w:rsidRPr="00EF26D1">
        <w:rPr>
          <w:rFonts w:ascii="Century Gothic" w:hAnsi="Century Gothic" w:cs="Calibri"/>
          <w:noProof/>
          <w:w w:val="104"/>
        </w:rPr>
        <w:t xml:space="preserve"> </w:t>
      </w:r>
      <w:r w:rsidRPr="00EF26D1">
        <w:rPr>
          <w:rFonts w:ascii="Century Gothic" w:hAnsi="Century Gothic"/>
          <w:noProof/>
          <w:w w:val="104"/>
        </w:rPr>
        <w:t>the</w:t>
      </w:r>
      <w:r w:rsidR="000B61DA" w:rsidRPr="00EF26D1">
        <w:rPr>
          <w:rFonts w:ascii="Century Gothic" w:hAnsi="Century Gothic" w:cs="Calibri"/>
          <w:noProof/>
          <w:w w:val="104"/>
        </w:rPr>
        <w:t xml:space="preserve"> </w:t>
      </w:r>
      <w:r w:rsidRPr="00EF26D1">
        <w:rPr>
          <w:rFonts w:ascii="Century Gothic" w:hAnsi="Century Gothic"/>
          <w:noProof/>
          <w:w w:val="104"/>
        </w:rPr>
        <w:t>service</w:t>
      </w:r>
      <w:r w:rsidR="000B61DA" w:rsidRPr="00EF26D1">
        <w:rPr>
          <w:rFonts w:ascii="Century Gothic" w:hAnsi="Century Gothic" w:cs="Calibri"/>
          <w:noProof/>
          <w:w w:val="104"/>
        </w:rPr>
        <w:t xml:space="preserve"> </w:t>
      </w:r>
      <w:r w:rsidRPr="00EF26D1">
        <w:rPr>
          <w:rFonts w:ascii="Century Gothic" w:hAnsi="Century Gothic"/>
          <w:noProof/>
          <w:w w:val="104"/>
        </w:rPr>
        <w:t>without</w:t>
      </w:r>
      <w:r w:rsidR="00810230" w:rsidRPr="00EF26D1">
        <w:rPr>
          <w:rFonts w:ascii="Century Gothic" w:hAnsi="Century Gothic"/>
          <w:noProof/>
          <w:w w:val="104"/>
        </w:rPr>
        <w:t xml:space="preserve"> </w:t>
      </w:r>
      <w:r w:rsidRPr="00EF26D1">
        <w:rPr>
          <w:rFonts w:ascii="Century Gothic" w:hAnsi="Century Gothic"/>
          <w:noProof/>
          <w:w w:val="93"/>
        </w:rPr>
        <w:t>parental</w:t>
      </w:r>
      <w:r w:rsidR="000B61DA" w:rsidRPr="00EF26D1">
        <w:rPr>
          <w:rFonts w:ascii="Century Gothic" w:hAnsi="Century Gothic" w:cs="Calibri"/>
          <w:noProof/>
          <w:w w:val="93"/>
        </w:rPr>
        <w:t xml:space="preserve"> </w:t>
      </w:r>
      <w:r w:rsidRPr="00EF26D1">
        <w:rPr>
          <w:rFonts w:ascii="Century Gothic" w:hAnsi="Century Gothic"/>
          <w:noProof/>
          <w:w w:val="93"/>
        </w:rPr>
        <w:t>approval,</w:t>
      </w:r>
      <w:r w:rsidR="000B61DA" w:rsidRPr="00EF26D1">
        <w:rPr>
          <w:rFonts w:ascii="Century Gothic" w:hAnsi="Century Gothic" w:cs="Calibri"/>
          <w:noProof/>
          <w:w w:val="93"/>
        </w:rPr>
        <w:t xml:space="preserve"> </w:t>
      </w:r>
      <w:r w:rsidRPr="00EF26D1">
        <w:rPr>
          <w:rFonts w:ascii="Century Gothic" w:hAnsi="Century Gothic"/>
          <w:noProof/>
          <w:w w:val="93"/>
        </w:rPr>
        <w:t>which</w:t>
      </w:r>
      <w:r w:rsidR="000B61DA" w:rsidRPr="00EF26D1">
        <w:rPr>
          <w:rFonts w:ascii="Century Gothic" w:hAnsi="Century Gothic" w:cs="Calibri"/>
          <w:noProof/>
          <w:w w:val="93"/>
        </w:rPr>
        <w:t xml:space="preserve"> </w:t>
      </w:r>
      <w:r w:rsidRPr="00EF26D1">
        <w:rPr>
          <w:rFonts w:ascii="Century Gothic" w:hAnsi="Century Gothic"/>
          <w:noProof/>
          <w:w w:val="93"/>
        </w:rPr>
        <w:t>is</w:t>
      </w:r>
      <w:r w:rsidR="000B61DA" w:rsidRPr="00EF26D1">
        <w:rPr>
          <w:rFonts w:ascii="Century Gothic" w:hAnsi="Century Gothic" w:cs="Calibri"/>
          <w:noProof/>
          <w:w w:val="93"/>
        </w:rPr>
        <w:t xml:space="preserve"> </w:t>
      </w:r>
      <w:r w:rsidRPr="00EF26D1">
        <w:rPr>
          <w:rFonts w:ascii="Century Gothic" w:hAnsi="Century Gothic"/>
          <w:noProof/>
          <w:w w:val="93"/>
        </w:rPr>
        <w:t>in</w:t>
      </w:r>
      <w:r w:rsidR="000B61DA" w:rsidRPr="00EF26D1">
        <w:rPr>
          <w:rFonts w:ascii="Century Gothic" w:hAnsi="Century Gothic" w:cs="Calibri"/>
          <w:noProof/>
          <w:w w:val="93"/>
        </w:rPr>
        <w:t xml:space="preserve"> </w:t>
      </w:r>
      <w:r w:rsidRPr="00EF26D1">
        <w:rPr>
          <w:rFonts w:ascii="Century Gothic" w:hAnsi="Century Gothic"/>
          <w:noProof/>
          <w:w w:val="93"/>
        </w:rPr>
        <w:t>writing</w:t>
      </w:r>
      <w:r w:rsidR="000B61DA" w:rsidRPr="00EF26D1">
        <w:rPr>
          <w:rFonts w:ascii="Century Gothic" w:hAnsi="Century Gothic" w:cs="Calibri"/>
          <w:noProof/>
          <w:w w:val="93"/>
        </w:rPr>
        <w:t xml:space="preserve"> </w:t>
      </w:r>
      <w:r w:rsidRPr="00EF26D1">
        <w:rPr>
          <w:rFonts w:ascii="Century Gothic" w:hAnsi="Century Gothic"/>
          <w:noProof/>
          <w:w w:val="93"/>
        </w:rPr>
        <w:t>and</w:t>
      </w:r>
      <w:r w:rsidR="000B61DA" w:rsidRPr="00EF26D1">
        <w:rPr>
          <w:rFonts w:ascii="Century Gothic" w:hAnsi="Century Gothic" w:cs="Calibri"/>
          <w:noProof/>
          <w:w w:val="93"/>
        </w:rPr>
        <w:t xml:space="preserve"> </w:t>
      </w:r>
      <w:r w:rsidRPr="00EF26D1">
        <w:rPr>
          <w:rFonts w:ascii="Century Gothic" w:hAnsi="Century Gothic"/>
          <w:noProof/>
          <w:w w:val="93"/>
        </w:rPr>
        <w:t>noted</w:t>
      </w:r>
      <w:r w:rsidR="000B61DA" w:rsidRPr="00EF26D1">
        <w:rPr>
          <w:rFonts w:ascii="Century Gothic" w:hAnsi="Century Gothic" w:cs="Calibri"/>
          <w:noProof/>
          <w:w w:val="93"/>
        </w:rPr>
        <w:t xml:space="preserve"> </w:t>
      </w:r>
      <w:r w:rsidRPr="00EF26D1">
        <w:rPr>
          <w:rFonts w:ascii="Century Gothic" w:hAnsi="Century Gothic"/>
          <w:noProof/>
          <w:w w:val="93"/>
        </w:rPr>
        <w:t>on</w:t>
      </w:r>
      <w:r w:rsidR="000B61DA" w:rsidRPr="00EF26D1">
        <w:rPr>
          <w:rFonts w:ascii="Century Gothic" w:hAnsi="Century Gothic" w:cs="Calibri"/>
          <w:noProof/>
          <w:w w:val="93"/>
        </w:rPr>
        <w:t xml:space="preserve"> </w:t>
      </w:r>
      <w:r w:rsidRPr="00EF26D1">
        <w:rPr>
          <w:rFonts w:ascii="Century Gothic" w:hAnsi="Century Gothic"/>
          <w:noProof/>
          <w:w w:val="93"/>
        </w:rPr>
        <w:t>their</w:t>
      </w:r>
      <w:r w:rsidR="000B61DA" w:rsidRPr="00EF26D1">
        <w:rPr>
          <w:rFonts w:ascii="Century Gothic" w:hAnsi="Century Gothic" w:cs="Calibri"/>
          <w:noProof/>
          <w:w w:val="93"/>
        </w:rPr>
        <w:t xml:space="preserve"> </w:t>
      </w:r>
      <w:r w:rsidRPr="00EF26D1">
        <w:rPr>
          <w:rFonts w:ascii="Century Gothic" w:hAnsi="Century Gothic"/>
          <w:noProof/>
          <w:w w:val="93"/>
        </w:rPr>
        <w:t>enrolment</w:t>
      </w:r>
      <w:r w:rsidR="000B61DA" w:rsidRPr="00EF26D1">
        <w:rPr>
          <w:rFonts w:ascii="Century Gothic" w:hAnsi="Century Gothic" w:cs="Calibri"/>
          <w:noProof/>
          <w:w w:val="93"/>
        </w:rPr>
        <w:t xml:space="preserve"> </w:t>
      </w:r>
      <w:r w:rsidRPr="00EF26D1">
        <w:rPr>
          <w:rFonts w:ascii="Century Gothic" w:hAnsi="Century Gothic"/>
          <w:noProof/>
          <w:w w:val="93"/>
        </w:rPr>
        <w:t>card.</w:t>
      </w:r>
    </w:p>
    <w:p w14:paraId="5A0A97A6" w14:textId="5D6D3ED3" w:rsidR="00993572" w:rsidRPr="00EF26D1" w:rsidRDefault="00993572" w:rsidP="00993572">
      <w:pPr>
        <w:pStyle w:val="Heading1"/>
        <w:rPr>
          <w:rFonts w:ascii="Century Gothic" w:hAnsi="Century Gothic"/>
        </w:rPr>
      </w:pPr>
      <w:r w:rsidRPr="00EF26D1">
        <w:rPr>
          <w:rFonts w:ascii="Century Gothic" w:hAnsi="Century Gothic"/>
          <w:noProof/>
        </w:rPr>
        <w:t>Protection of Staff</w:t>
      </w:r>
    </w:p>
    <w:p w14:paraId="63689345" w14:textId="77777777" w:rsidR="00993572" w:rsidRPr="00EF26D1" w:rsidRDefault="00993572" w:rsidP="00993572">
      <w:pPr>
        <w:rPr>
          <w:rFonts w:ascii="Century Gothic" w:hAnsi="Century Gothic"/>
        </w:rPr>
      </w:pPr>
      <w:r w:rsidRPr="00EF26D1">
        <w:rPr>
          <w:rFonts w:ascii="Century Gothic" w:hAnsi="Century Gothic"/>
        </w:rPr>
        <w:t xml:space="preserve">This Centre is committed to providing a safe working environment for all our staff and ensure that employee privacy is protected. We take all reasonable steps to ensure staff safety. The </w:t>
      </w:r>
      <w:proofErr w:type="spellStart"/>
      <w:r w:rsidRPr="00EF26D1">
        <w:rPr>
          <w:rFonts w:ascii="Century Gothic" w:hAnsi="Century Gothic"/>
        </w:rPr>
        <w:t>centre</w:t>
      </w:r>
      <w:proofErr w:type="spellEnd"/>
      <w:r w:rsidRPr="00EF26D1">
        <w:rPr>
          <w:rFonts w:ascii="Century Gothic" w:hAnsi="Century Gothic"/>
        </w:rPr>
        <w:t xml:space="preserve"> will not disclose personal information (including personal address, phone numbers and personal circumstances) of any employee, to any child, parent or member of the public. Information will be kept secure in a locked filing cabinet in the office and only employees with specific authority will be permitted access to confidential employee information.</w:t>
      </w:r>
    </w:p>
    <w:p w14:paraId="3DE6A159" w14:textId="5741D2AA" w:rsidR="00993572" w:rsidRPr="00EF26D1" w:rsidRDefault="00993572" w:rsidP="00993572">
      <w:pPr>
        <w:rPr>
          <w:rFonts w:ascii="Century Gothic" w:hAnsi="Century Gothic"/>
        </w:rPr>
      </w:pPr>
      <w:r w:rsidRPr="00EF26D1">
        <w:rPr>
          <w:rFonts w:ascii="Century Gothic" w:hAnsi="Century Gothic"/>
        </w:rPr>
        <w:t xml:space="preserve">We require staff to </w:t>
      </w:r>
      <w:r w:rsidR="004114C1" w:rsidRPr="00EF26D1">
        <w:rPr>
          <w:rFonts w:ascii="Century Gothic" w:hAnsi="Century Gothic"/>
        </w:rPr>
        <w:t>be</w:t>
      </w:r>
      <w:r w:rsidRPr="00EF26D1">
        <w:rPr>
          <w:rFonts w:ascii="Century Gothic" w:hAnsi="Century Gothic"/>
        </w:rPr>
        <w:t xml:space="preserve"> observan</w:t>
      </w:r>
      <w:r w:rsidR="004114C1" w:rsidRPr="00EF26D1">
        <w:rPr>
          <w:rFonts w:ascii="Century Gothic" w:hAnsi="Century Gothic"/>
        </w:rPr>
        <w:t>t</w:t>
      </w:r>
      <w:r w:rsidRPr="00EF26D1">
        <w:rPr>
          <w:rFonts w:ascii="Century Gothic" w:hAnsi="Century Gothic"/>
        </w:rPr>
        <w:t>. If you have a concern regarding a child (</w:t>
      </w:r>
      <w:proofErr w:type="spellStart"/>
      <w:r w:rsidRPr="00EF26D1">
        <w:rPr>
          <w:rFonts w:ascii="Century Gothic" w:hAnsi="Century Gothic"/>
        </w:rPr>
        <w:t>ie</w:t>
      </w:r>
      <w:proofErr w:type="spellEnd"/>
      <w:r w:rsidRPr="00EF26D1">
        <w:rPr>
          <w:rFonts w:ascii="Century Gothic" w:hAnsi="Century Gothic"/>
        </w:rPr>
        <w:t xml:space="preserve"> observation of an unusual </w:t>
      </w:r>
      <w:proofErr w:type="spellStart"/>
      <w:r w:rsidRPr="00EF26D1">
        <w:rPr>
          <w:rFonts w:ascii="Century Gothic" w:hAnsi="Century Gothic"/>
        </w:rPr>
        <w:t>behaviour</w:t>
      </w:r>
      <w:proofErr w:type="spellEnd"/>
      <w:r w:rsidRPr="00EF26D1">
        <w:rPr>
          <w:rFonts w:ascii="Century Gothic" w:hAnsi="Century Gothic"/>
        </w:rPr>
        <w:t xml:space="preserve">, evidence of injury </w:t>
      </w:r>
      <w:proofErr w:type="spellStart"/>
      <w:r w:rsidRPr="00EF26D1">
        <w:rPr>
          <w:rFonts w:ascii="Century Gothic" w:hAnsi="Century Gothic"/>
        </w:rPr>
        <w:t>etc</w:t>
      </w:r>
      <w:proofErr w:type="spellEnd"/>
      <w:r w:rsidRPr="00EF26D1">
        <w:rPr>
          <w:rFonts w:ascii="Century Gothic" w:hAnsi="Century Gothic"/>
        </w:rPr>
        <w:t xml:space="preserve">) then </w:t>
      </w:r>
      <w:r w:rsidR="004114C1" w:rsidRPr="00EF26D1">
        <w:rPr>
          <w:rFonts w:ascii="Century Gothic" w:hAnsi="Century Gothic"/>
        </w:rPr>
        <w:t>you must</w:t>
      </w:r>
      <w:r w:rsidRPr="00EF26D1">
        <w:rPr>
          <w:rFonts w:ascii="Century Gothic" w:hAnsi="Century Gothic"/>
        </w:rPr>
        <w:t xml:space="preserve"> document this concern and pass it onto your Supervisor. We recommend that staff report any such observations immediately to the Centre </w:t>
      </w:r>
      <w:r w:rsidR="0012193F">
        <w:rPr>
          <w:rFonts w:ascii="Century Gothic" w:hAnsi="Century Gothic"/>
        </w:rPr>
        <w:t xml:space="preserve">owner </w:t>
      </w:r>
      <w:r w:rsidRPr="00EF26D1">
        <w:rPr>
          <w:rFonts w:ascii="Century Gothic" w:hAnsi="Century Gothic"/>
        </w:rPr>
        <w:t xml:space="preserve">who will help them determine the appropriate course of action. We recommend that you don’t act alone. Your written observation/statement will be retained by the </w:t>
      </w:r>
      <w:proofErr w:type="spellStart"/>
      <w:r w:rsidRPr="00EF26D1">
        <w:rPr>
          <w:rFonts w:ascii="Century Gothic" w:hAnsi="Century Gothic"/>
        </w:rPr>
        <w:t>centre</w:t>
      </w:r>
      <w:proofErr w:type="spellEnd"/>
      <w:r w:rsidRPr="00EF26D1">
        <w:rPr>
          <w:rFonts w:ascii="Century Gothic" w:hAnsi="Century Gothic"/>
        </w:rPr>
        <w:t xml:space="preserve"> as confidential information and kept on file for our records.</w:t>
      </w:r>
    </w:p>
    <w:p w14:paraId="53C8A0A8" w14:textId="5996BF5B" w:rsidR="00993572" w:rsidRPr="00EF26D1" w:rsidRDefault="00993572" w:rsidP="00993572">
      <w:pPr>
        <w:rPr>
          <w:rFonts w:ascii="Century Gothic" w:hAnsi="Century Gothic"/>
        </w:rPr>
      </w:pPr>
      <w:r w:rsidRPr="00EF26D1">
        <w:rPr>
          <w:rFonts w:ascii="Century Gothic" w:hAnsi="Century Gothic"/>
        </w:rPr>
        <w:t>We recommend that you consult with other tea</w:t>
      </w:r>
      <w:r w:rsidR="004114C1" w:rsidRPr="00EF26D1">
        <w:rPr>
          <w:rFonts w:ascii="Century Gothic" w:hAnsi="Century Gothic"/>
        </w:rPr>
        <w:t>m</w:t>
      </w:r>
      <w:r w:rsidRPr="00EF26D1">
        <w:rPr>
          <w:rFonts w:ascii="Century Gothic" w:hAnsi="Century Gothic"/>
        </w:rPr>
        <w:t xml:space="preserve"> members and the </w:t>
      </w:r>
      <w:r w:rsidR="004114C1" w:rsidRPr="00EF26D1">
        <w:rPr>
          <w:rFonts w:ascii="Century Gothic" w:hAnsi="Century Gothic"/>
        </w:rPr>
        <w:t>C</w:t>
      </w:r>
      <w:r w:rsidRPr="00EF26D1">
        <w:rPr>
          <w:rFonts w:ascii="Century Gothic" w:hAnsi="Century Gothic"/>
        </w:rPr>
        <w:t xml:space="preserve">entre </w:t>
      </w:r>
      <w:r w:rsidR="0012193F">
        <w:rPr>
          <w:rFonts w:ascii="Century Gothic" w:hAnsi="Century Gothic"/>
        </w:rPr>
        <w:t>Owner</w:t>
      </w:r>
      <w:r w:rsidRPr="00EF26D1">
        <w:rPr>
          <w:rFonts w:ascii="Century Gothic" w:hAnsi="Century Gothic"/>
        </w:rPr>
        <w:t xml:space="preserve"> to make a final decision whether it is appropriate to report your observation to an external agency (guidelines previously stated throughout the policy). Your statement/identity will not be revealed by the </w:t>
      </w:r>
      <w:proofErr w:type="spellStart"/>
      <w:r w:rsidRPr="00EF26D1">
        <w:rPr>
          <w:rFonts w:ascii="Century Gothic" w:hAnsi="Century Gothic"/>
        </w:rPr>
        <w:t>centre</w:t>
      </w:r>
      <w:proofErr w:type="spellEnd"/>
      <w:r w:rsidRPr="00EF26D1">
        <w:rPr>
          <w:rFonts w:ascii="Century Gothic" w:hAnsi="Century Gothic"/>
        </w:rPr>
        <w:t xml:space="preserve"> to any third party (except any agencies required to support the </w:t>
      </w:r>
      <w:proofErr w:type="spellStart"/>
      <w:r w:rsidRPr="00EF26D1">
        <w:rPr>
          <w:rFonts w:ascii="Century Gothic" w:hAnsi="Century Gothic"/>
        </w:rPr>
        <w:t>centre</w:t>
      </w:r>
      <w:proofErr w:type="spellEnd"/>
      <w:r w:rsidRPr="00EF26D1">
        <w:rPr>
          <w:rFonts w:ascii="Century Gothic" w:hAnsi="Century Gothic"/>
        </w:rPr>
        <w:t>) and only in consultation with you or as required by law.</w:t>
      </w:r>
    </w:p>
    <w:p w14:paraId="39446502" w14:textId="71088907" w:rsidR="00AC68A2" w:rsidRPr="00EF26D1" w:rsidRDefault="00AC68A2" w:rsidP="00993572">
      <w:pPr>
        <w:rPr>
          <w:rFonts w:ascii="Century Gothic" w:hAnsi="Century Gothic"/>
        </w:rPr>
      </w:pPr>
      <w:r w:rsidRPr="00EF26D1">
        <w:rPr>
          <w:rFonts w:ascii="Century Gothic" w:hAnsi="Century Gothic"/>
        </w:rPr>
        <w:t>For the protection of staff who, through the course of their work, are caring for children's bodily needs</w:t>
      </w:r>
      <w:r w:rsidR="00047FC5" w:rsidRPr="00EF26D1">
        <w:rPr>
          <w:rFonts w:ascii="Century Gothic" w:hAnsi="Century Gothic"/>
        </w:rPr>
        <w:t xml:space="preserve"> the following should be noted.</w:t>
      </w:r>
      <w:r w:rsidRPr="00EF26D1">
        <w:rPr>
          <w:rFonts w:ascii="Century Gothic" w:hAnsi="Century Gothic"/>
        </w:rPr>
        <w:t xml:space="preserve"> All details of care given in respect to children's genital areas must be recorded with date, time and action taken, as soon as possible after the event. This </w:t>
      </w:r>
      <w:proofErr w:type="gramStart"/>
      <w:r w:rsidRPr="00EF26D1">
        <w:rPr>
          <w:rFonts w:ascii="Century Gothic" w:hAnsi="Century Gothic"/>
        </w:rPr>
        <w:t>includes:</w:t>
      </w:r>
      <w:proofErr w:type="gramEnd"/>
      <w:r w:rsidRPr="00EF26D1">
        <w:rPr>
          <w:rFonts w:ascii="Century Gothic" w:hAnsi="Century Gothic"/>
        </w:rPr>
        <w:t xml:space="preserve"> washing genitals (toileting sheet), applying medication to genitals (medicine </w:t>
      </w:r>
      <w:r w:rsidR="0012193F">
        <w:rPr>
          <w:rFonts w:ascii="Century Gothic" w:hAnsi="Century Gothic"/>
        </w:rPr>
        <w:t>form</w:t>
      </w:r>
      <w:r w:rsidRPr="00EF26D1">
        <w:rPr>
          <w:rFonts w:ascii="Century Gothic" w:hAnsi="Century Gothic"/>
        </w:rPr>
        <w:t>), inspection of genital areas if soreness, itching or injury is suspected (accident book). Teachers are not to be left alone with children where a situation could arise where allegations of sexual abuse could be made.</w:t>
      </w:r>
    </w:p>
    <w:p w14:paraId="782F394A" w14:textId="5035BB06" w:rsidR="00047FC5" w:rsidRPr="00EF26D1" w:rsidRDefault="00047FC5" w:rsidP="00993572">
      <w:pPr>
        <w:rPr>
          <w:rStyle w:val="Strong"/>
          <w:rFonts w:ascii="Century Gothic" w:hAnsi="Century Gothic"/>
        </w:rPr>
      </w:pPr>
      <w:r w:rsidRPr="00EF26D1">
        <w:rPr>
          <w:rStyle w:val="Strong"/>
          <w:rFonts w:ascii="Century Gothic" w:hAnsi="Century Gothic"/>
        </w:rPr>
        <w:t xml:space="preserve">Never photograph a child’s </w:t>
      </w:r>
      <w:proofErr w:type="spellStart"/>
      <w:r w:rsidRPr="00EF26D1">
        <w:rPr>
          <w:rStyle w:val="Strong"/>
          <w:rFonts w:ascii="Century Gothic" w:hAnsi="Century Gothic"/>
        </w:rPr>
        <w:t>ano</w:t>
      </w:r>
      <w:proofErr w:type="spellEnd"/>
      <w:r w:rsidR="00022624" w:rsidRPr="00EF26D1">
        <w:rPr>
          <w:rStyle w:val="Strong"/>
          <w:rFonts w:ascii="Century Gothic" w:hAnsi="Century Gothic"/>
        </w:rPr>
        <w:t>-</w:t>
      </w:r>
      <w:r w:rsidRPr="00EF26D1">
        <w:rPr>
          <w:rStyle w:val="Strong"/>
          <w:rFonts w:ascii="Century Gothic" w:hAnsi="Century Gothic"/>
        </w:rPr>
        <w:t>genital area, even as a record of your concern.</w:t>
      </w:r>
    </w:p>
    <w:p w14:paraId="21E3D8B5" w14:textId="77777777" w:rsidR="008221B0" w:rsidRPr="00EF26D1" w:rsidRDefault="00615885" w:rsidP="00810230">
      <w:pPr>
        <w:pStyle w:val="Heading1"/>
        <w:rPr>
          <w:rFonts w:ascii="Century Gothic" w:hAnsi="Century Gothic"/>
        </w:rPr>
      </w:pPr>
      <w:r w:rsidRPr="00EF26D1">
        <w:rPr>
          <w:rFonts w:ascii="Century Gothic" w:hAnsi="Century Gothic"/>
          <w:noProof/>
        </w:rPr>
        <w:lastRenderedPageBreak/>
        <w:t>Alcohol/Drugs</w:t>
      </w:r>
    </w:p>
    <w:p w14:paraId="043D2B24" w14:textId="75AC96AE" w:rsidR="008221B0" w:rsidRPr="00EF26D1" w:rsidRDefault="00615885" w:rsidP="00810230">
      <w:pPr>
        <w:rPr>
          <w:rFonts w:ascii="Century Gothic" w:hAnsi="Century Gothic"/>
        </w:rPr>
      </w:pPr>
      <w:r w:rsidRPr="00EF26D1">
        <w:rPr>
          <w:rFonts w:ascii="Century Gothic" w:hAnsi="Century Gothic"/>
        </w:rPr>
        <w:t>The</w:t>
      </w:r>
      <w:r w:rsidR="000B61DA" w:rsidRPr="00EF26D1">
        <w:rPr>
          <w:rFonts w:ascii="Century Gothic" w:hAnsi="Century Gothic"/>
        </w:rPr>
        <w:t xml:space="preserve"> </w:t>
      </w:r>
      <w:proofErr w:type="spellStart"/>
      <w:r w:rsidRPr="00EF26D1">
        <w:rPr>
          <w:rFonts w:ascii="Century Gothic" w:hAnsi="Century Gothic"/>
        </w:rPr>
        <w:t>centre</w:t>
      </w:r>
      <w:proofErr w:type="spellEnd"/>
      <w:r w:rsidR="000B61DA" w:rsidRPr="00EF26D1">
        <w:rPr>
          <w:rFonts w:ascii="Century Gothic" w:hAnsi="Century Gothic"/>
        </w:rPr>
        <w:t xml:space="preserve"> </w:t>
      </w:r>
      <w:r w:rsidRPr="00EF26D1">
        <w:rPr>
          <w:rFonts w:ascii="Century Gothic" w:hAnsi="Century Gothic"/>
        </w:rPr>
        <w:t>has</w:t>
      </w:r>
      <w:r w:rsidR="000B61DA" w:rsidRPr="00EF26D1">
        <w:rPr>
          <w:rFonts w:ascii="Century Gothic" w:hAnsi="Century Gothic"/>
        </w:rPr>
        <w:t xml:space="preserve"> </w:t>
      </w:r>
      <w:r w:rsidRPr="00EF26D1">
        <w:rPr>
          <w:rFonts w:ascii="Century Gothic" w:hAnsi="Century Gothic"/>
        </w:rPr>
        <w:t>a</w:t>
      </w:r>
      <w:r w:rsidR="000B61DA" w:rsidRPr="00EF26D1">
        <w:rPr>
          <w:rFonts w:ascii="Century Gothic" w:hAnsi="Century Gothic"/>
        </w:rPr>
        <w:t xml:space="preserve"> </w:t>
      </w:r>
      <w:r w:rsidRPr="00EF26D1">
        <w:rPr>
          <w:rFonts w:ascii="Century Gothic" w:hAnsi="Century Gothic"/>
        </w:rPr>
        <w:t>zero</w:t>
      </w:r>
      <w:r w:rsidR="000B61DA" w:rsidRPr="00EF26D1">
        <w:rPr>
          <w:rFonts w:ascii="Century Gothic" w:hAnsi="Century Gothic"/>
        </w:rPr>
        <w:t xml:space="preserve"> </w:t>
      </w:r>
      <w:r w:rsidRPr="00EF26D1">
        <w:rPr>
          <w:rFonts w:ascii="Century Gothic" w:hAnsi="Century Gothic"/>
        </w:rPr>
        <w:t>tolerance</w:t>
      </w:r>
      <w:r w:rsidR="000B61DA" w:rsidRPr="00EF26D1">
        <w:rPr>
          <w:rFonts w:ascii="Century Gothic" w:hAnsi="Century Gothic"/>
        </w:rPr>
        <w:t xml:space="preserve"> </w:t>
      </w:r>
      <w:r w:rsidRPr="00EF26D1">
        <w:rPr>
          <w:rFonts w:ascii="Century Gothic" w:hAnsi="Century Gothic"/>
        </w:rPr>
        <w:t>for</w:t>
      </w:r>
      <w:r w:rsidR="000B61DA" w:rsidRPr="00EF26D1">
        <w:rPr>
          <w:rFonts w:ascii="Century Gothic" w:hAnsi="Century Gothic"/>
        </w:rPr>
        <w:t xml:space="preserve"> </w:t>
      </w:r>
      <w:r w:rsidR="00334D97" w:rsidRPr="00EF26D1">
        <w:rPr>
          <w:rFonts w:ascii="Century Gothic" w:hAnsi="Century Gothic"/>
        </w:rPr>
        <w:t xml:space="preserve">staff </w:t>
      </w:r>
      <w:r w:rsidRPr="00EF26D1">
        <w:rPr>
          <w:rFonts w:ascii="Century Gothic" w:hAnsi="Century Gothic"/>
        </w:rPr>
        <w:t>use</w:t>
      </w:r>
      <w:r w:rsidR="000B61DA" w:rsidRPr="00EF26D1">
        <w:rPr>
          <w:rFonts w:ascii="Century Gothic" w:hAnsi="Century Gothic"/>
        </w:rPr>
        <w:t xml:space="preserve"> </w:t>
      </w:r>
      <w:r w:rsidRPr="00EF26D1">
        <w:rPr>
          <w:rFonts w:ascii="Century Gothic" w:hAnsi="Century Gothic"/>
        </w:rPr>
        <w:t>of</w:t>
      </w:r>
      <w:r w:rsidR="000B61DA" w:rsidRPr="00EF26D1">
        <w:rPr>
          <w:rFonts w:ascii="Century Gothic" w:hAnsi="Century Gothic"/>
        </w:rPr>
        <w:t xml:space="preserve"> </w:t>
      </w:r>
      <w:r w:rsidRPr="00EF26D1">
        <w:rPr>
          <w:rFonts w:ascii="Century Gothic" w:hAnsi="Century Gothic"/>
        </w:rPr>
        <w:t>drugs</w:t>
      </w:r>
      <w:r w:rsidR="000B61DA" w:rsidRPr="00EF26D1">
        <w:rPr>
          <w:rFonts w:ascii="Century Gothic" w:hAnsi="Century Gothic"/>
        </w:rPr>
        <w:t xml:space="preserve"> </w:t>
      </w:r>
      <w:r w:rsidR="00815AD6" w:rsidRPr="00EF26D1">
        <w:rPr>
          <w:rFonts w:ascii="Century Gothic" w:hAnsi="Century Gothic"/>
        </w:rPr>
        <w:t>at any time</w:t>
      </w:r>
      <w:r w:rsidR="00AE528D" w:rsidRPr="00EF26D1">
        <w:rPr>
          <w:rFonts w:ascii="Century Gothic" w:hAnsi="Century Gothic"/>
        </w:rPr>
        <w:t xml:space="preserve"> and suspicions will be </w:t>
      </w:r>
      <w:r w:rsidR="00815AD6" w:rsidRPr="00EF26D1">
        <w:rPr>
          <w:rFonts w:ascii="Century Gothic" w:hAnsi="Century Gothic"/>
        </w:rPr>
        <w:t xml:space="preserve">reported to the Education </w:t>
      </w:r>
      <w:r w:rsidR="00047FC5" w:rsidRPr="00EF26D1">
        <w:rPr>
          <w:rFonts w:ascii="Century Gothic" w:hAnsi="Century Gothic"/>
        </w:rPr>
        <w:t>C</w:t>
      </w:r>
      <w:r w:rsidR="00815AD6" w:rsidRPr="00EF26D1">
        <w:rPr>
          <w:rFonts w:ascii="Century Gothic" w:hAnsi="Century Gothic"/>
        </w:rPr>
        <w:t xml:space="preserve">ouncil. </w:t>
      </w:r>
      <w:r w:rsidRPr="00EF26D1">
        <w:rPr>
          <w:rFonts w:ascii="Century Gothic" w:hAnsi="Century Gothic"/>
        </w:rPr>
        <w:t>We</w:t>
      </w:r>
      <w:r w:rsidR="000B61DA" w:rsidRPr="00EF26D1">
        <w:rPr>
          <w:rFonts w:ascii="Century Gothic" w:hAnsi="Century Gothic"/>
        </w:rPr>
        <w:t xml:space="preserve"> </w:t>
      </w:r>
      <w:r w:rsidRPr="00EF26D1">
        <w:rPr>
          <w:rFonts w:ascii="Century Gothic" w:hAnsi="Century Gothic"/>
        </w:rPr>
        <w:t>have</w:t>
      </w:r>
      <w:r w:rsidR="00810230" w:rsidRPr="00EF26D1">
        <w:rPr>
          <w:rFonts w:ascii="Century Gothic" w:hAnsi="Century Gothic"/>
        </w:rPr>
        <w:t xml:space="preserve"> </w:t>
      </w:r>
      <w:r w:rsidRPr="00EF26D1">
        <w:rPr>
          <w:rFonts w:ascii="Century Gothic" w:hAnsi="Century Gothic"/>
        </w:rPr>
        <w:t>policies</w:t>
      </w:r>
      <w:r w:rsidR="000B61DA" w:rsidRPr="00EF26D1">
        <w:rPr>
          <w:rFonts w:ascii="Century Gothic" w:hAnsi="Century Gothic"/>
        </w:rPr>
        <w:t xml:space="preserve"> </w:t>
      </w:r>
      <w:r w:rsidRPr="00EF26D1">
        <w:rPr>
          <w:rFonts w:ascii="Century Gothic" w:hAnsi="Century Gothic"/>
        </w:rPr>
        <w:t>in</w:t>
      </w:r>
      <w:r w:rsidR="000B61DA" w:rsidRPr="00EF26D1">
        <w:rPr>
          <w:rFonts w:ascii="Century Gothic" w:hAnsi="Century Gothic"/>
        </w:rPr>
        <w:t xml:space="preserve"> </w:t>
      </w:r>
      <w:r w:rsidRPr="00EF26D1">
        <w:rPr>
          <w:rFonts w:ascii="Century Gothic" w:hAnsi="Century Gothic"/>
        </w:rPr>
        <w:t>place</w:t>
      </w:r>
      <w:r w:rsidR="000B61DA" w:rsidRPr="00EF26D1">
        <w:rPr>
          <w:rFonts w:ascii="Century Gothic" w:hAnsi="Century Gothic"/>
        </w:rPr>
        <w:t xml:space="preserve"> </w:t>
      </w:r>
      <w:r w:rsidRPr="00EF26D1">
        <w:rPr>
          <w:rFonts w:ascii="Century Gothic" w:hAnsi="Century Gothic"/>
        </w:rPr>
        <w:t>to</w:t>
      </w:r>
      <w:r w:rsidR="000B61DA" w:rsidRPr="00EF26D1">
        <w:rPr>
          <w:rFonts w:ascii="Century Gothic" w:hAnsi="Century Gothic"/>
        </w:rPr>
        <w:t xml:space="preserve"> </w:t>
      </w:r>
      <w:r w:rsidRPr="00EF26D1">
        <w:rPr>
          <w:rFonts w:ascii="Century Gothic" w:hAnsi="Century Gothic"/>
        </w:rPr>
        <w:t>ensure</w:t>
      </w:r>
      <w:r w:rsidR="000B61DA" w:rsidRPr="00EF26D1">
        <w:rPr>
          <w:rFonts w:ascii="Century Gothic" w:hAnsi="Century Gothic"/>
        </w:rPr>
        <w:t xml:space="preserve"> </w:t>
      </w:r>
      <w:r w:rsidRPr="00EF26D1">
        <w:rPr>
          <w:rFonts w:ascii="Century Gothic" w:hAnsi="Century Gothic"/>
        </w:rPr>
        <w:t>that</w:t>
      </w:r>
      <w:r w:rsidR="000B61DA" w:rsidRPr="00EF26D1">
        <w:rPr>
          <w:rFonts w:ascii="Century Gothic" w:hAnsi="Century Gothic"/>
        </w:rPr>
        <w:t xml:space="preserve"> </w:t>
      </w:r>
      <w:r w:rsidRPr="00EF26D1">
        <w:rPr>
          <w:rFonts w:ascii="Century Gothic" w:hAnsi="Century Gothic"/>
        </w:rPr>
        <w:t>no</w:t>
      </w:r>
      <w:r w:rsidR="000B61DA" w:rsidRPr="00EF26D1">
        <w:rPr>
          <w:rFonts w:ascii="Century Gothic" w:hAnsi="Century Gothic"/>
        </w:rPr>
        <w:t xml:space="preserve"> </w:t>
      </w:r>
      <w:r w:rsidRPr="00EF26D1">
        <w:rPr>
          <w:rFonts w:ascii="Century Gothic" w:hAnsi="Century Gothic"/>
        </w:rPr>
        <w:t>staff</w:t>
      </w:r>
      <w:r w:rsidR="000B61DA" w:rsidRPr="00EF26D1">
        <w:rPr>
          <w:rFonts w:ascii="Century Gothic" w:hAnsi="Century Gothic"/>
        </w:rPr>
        <w:t xml:space="preserve"> </w:t>
      </w:r>
      <w:r w:rsidRPr="00EF26D1">
        <w:rPr>
          <w:rFonts w:ascii="Century Gothic" w:hAnsi="Century Gothic"/>
        </w:rPr>
        <w:t>member</w:t>
      </w:r>
      <w:r w:rsidR="000B61DA" w:rsidRPr="00EF26D1">
        <w:rPr>
          <w:rFonts w:ascii="Century Gothic" w:hAnsi="Century Gothic"/>
        </w:rPr>
        <w:t xml:space="preserve"> </w:t>
      </w:r>
      <w:r w:rsidRPr="00EF26D1">
        <w:rPr>
          <w:rFonts w:ascii="Century Gothic" w:hAnsi="Century Gothic"/>
        </w:rPr>
        <w:t>is</w:t>
      </w:r>
      <w:r w:rsidR="000B61DA" w:rsidRPr="00EF26D1">
        <w:rPr>
          <w:rFonts w:ascii="Century Gothic" w:hAnsi="Century Gothic"/>
        </w:rPr>
        <w:t xml:space="preserve"> </w:t>
      </w:r>
      <w:r w:rsidRPr="00EF26D1">
        <w:rPr>
          <w:rFonts w:ascii="Century Gothic" w:hAnsi="Century Gothic"/>
        </w:rPr>
        <w:t>under</w:t>
      </w:r>
      <w:r w:rsidR="000B61DA" w:rsidRPr="00EF26D1">
        <w:rPr>
          <w:rFonts w:ascii="Century Gothic" w:hAnsi="Century Gothic"/>
        </w:rPr>
        <w:t xml:space="preserve"> </w:t>
      </w:r>
      <w:r w:rsidRPr="00EF26D1">
        <w:rPr>
          <w:rFonts w:ascii="Century Gothic" w:hAnsi="Century Gothic"/>
        </w:rPr>
        <w:t>the</w:t>
      </w:r>
      <w:r w:rsidR="000B61DA" w:rsidRPr="00EF26D1">
        <w:rPr>
          <w:rFonts w:ascii="Century Gothic" w:hAnsi="Century Gothic"/>
        </w:rPr>
        <w:t xml:space="preserve"> </w:t>
      </w:r>
      <w:r w:rsidRPr="00EF26D1">
        <w:rPr>
          <w:rFonts w:ascii="Century Gothic" w:hAnsi="Century Gothic"/>
        </w:rPr>
        <w:t>influence</w:t>
      </w:r>
      <w:r w:rsidR="000B61DA" w:rsidRPr="00EF26D1">
        <w:rPr>
          <w:rFonts w:ascii="Century Gothic" w:hAnsi="Century Gothic"/>
        </w:rPr>
        <w:t xml:space="preserve"> </w:t>
      </w:r>
      <w:r w:rsidR="00815AD6" w:rsidRPr="00EF26D1">
        <w:rPr>
          <w:rFonts w:ascii="Century Gothic" w:hAnsi="Century Gothic"/>
        </w:rPr>
        <w:t xml:space="preserve">of drugs or alcohol </w:t>
      </w:r>
      <w:r w:rsidRPr="00EF26D1">
        <w:rPr>
          <w:rFonts w:ascii="Century Gothic" w:hAnsi="Century Gothic"/>
        </w:rPr>
        <w:t>whilst</w:t>
      </w:r>
      <w:r w:rsidR="00810230" w:rsidRPr="00EF26D1">
        <w:rPr>
          <w:rFonts w:ascii="Century Gothic" w:hAnsi="Century Gothic"/>
        </w:rPr>
        <w:t xml:space="preserve"> </w:t>
      </w:r>
      <w:r w:rsidRPr="00EF26D1">
        <w:rPr>
          <w:rFonts w:ascii="Century Gothic" w:hAnsi="Century Gothic"/>
        </w:rPr>
        <w:t>working</w:t>
      </w:r>
      <w:r w:rsidR="000B61DA" w:rsidRPr="00EF26D1">
        <w:rPr>
          <w:rFonts w:ascii="Century Gothic" w:hAnsi="Century Gothic"/>
        </w:rPr>
        <w:t xml:space="preserve"> </w:t>
      </w:r>
      <w:r w:rsidRPr="00EF26D1">
        <w:rPr>
          <w:rFonts w:ascii="Century Gothic" w:hAnsi="Century Gothic"/>
        </w:rPr>
        <w:t>in</w:t>
      </w:r>
      <w:r w:rsidR="000B61DA" w:rsidRPr="00EF26D1">
        <w:rPr>
          <w:rFonts w:ascii="Century Gothic" w:hAnsi="Century Gothic"/>
        </w:rPr>
        <w:t xml:space="preserve"> </w:t>
      </w:r>
      <w:r w:rsidRPr="00EF26D1">
        <w:rPr>
          <w:rFonts w:ascii="Century Gothic" w:hAnsi="Century Gothic"/>
        </w:rPr>
        <w:t>the</w:t>
      </w:r>
      <w:r w:rsidR="000B61DA" w:rsidRPr="00EF26D1">
        <w:rPr>
          <w:rFonts w:ascii="Century Gothic" w:hAnsi="Century Gothic"/>
        </w:rPr>
        <w:t xml:space="preserve"> </w:t>
      </w:r>
      <w:r w:rsidRPr="00EF26D1">
        <w:rPr>
          <w:rFonts w:ascii="Century Gothic" w:hAnsi="Century Gothic"/>
        </w:rPr>
        <w:t>Centre.</w:t>
      </w:r>
      <w:r w:rsidR="00334D97" w:rsidRPr="00EF26D1">
        <w:rPr>
          <w:rFonts w:ascii="Century Gothic" w:hAnsi="Century Gothic"/>
        </w:rPr>
        <w:t xml:space="preserve"> </w:t>
      </w:r>
      <w:r w:rsidRPr="00EF26D1">
        <w:rPr>
          <w:rFonts w:ascii="Century Gothic" w:hAnsi="Century Gothic"/>
        </w:rPr>
        <w:t>If</w:t>
      </w:r>
      <w:r w:rsidR="000B61DA" w:rsidRPr="00EF26D1">
        <w:rPr>
          <w:rFonts w:ascii="Century Gothic" w:hAnsi="Century Gothic"/>
        </w:rPr>
        <w:t xml:space="preserve"> </w:t>
      </w:r>
      <w:r w:rsidRPr="00EF26D1">
        <w:rPr>
          <w:rFonts w:ascii="Century Gothic" w:hAnsi="Century Gothic"/>
        </w:rPr>
        <w:t>any</w:t>
      </w:r>
      <w:r w:rsidR="000B61DA" w:rsidRPr="00EF26D1">
        <w:rPr>
          <w:rFonts w:ascii="Century Gothic" w:hAnsi="Century Gothic"/>
        </w:rPr>
        <w:t xml:space="preserve"> </w:t>
      </w:r>
      <w:r w:rsidRPr="00EF26D1">
        <w:rPr>
          <w:rFonts w:ascii="Century Gothic" w:hAnsi="Century Gothic"/>
        </w:rPr>
        <w:t>parent</w:t>
      </w:r>
      <w:r w:rsidR="000B61DA" w:rsidRPr="00EF26D1">
        <w:rPr>
          <w:rFonts w:ascii="Century Gothic" w:hAnsi="Century Gothic"/>
        </w:rPr>
        <w:t xml:space="preserve"> </w:t>
      </w:r>
      <w:r w:rsidRPr="00EF26D1">
        <w:rPr>
          <w:rFonts w:ascii="Century Gothic" w:hAnsi="Century Gothic"/>
        </w:rPr>
        <w:t>arrives</w:t>
      </w:r>
      <w:r w:rsidR="000B61DA" w:rsidRPr="00EF26D1">
        <w:rPr>
          <w:rFonts w:ascii="Century Gothic" w:hAnsi="Century Gothic"/>
        </w:rPr>
        <w:t xml:space="preserve"> </w:t>
      </w:r>
      <w:r w:rsidRPr="00EF26D1">
        <w:rPr>
          <w:rFonts w:ascii="Century Gothic" w:hAnsi="Century Gothic"/>
        </w:rPr>
        <w:t>to</w:t>
      </w:r>
      <w:r w:rsidR="000B61DA" w:rsidRPr="00EF26D1">
        <w:rPr>
          <w:rFonts w:ascii="Century Gothic" w:hAnsi="Century Gothic"/>
        </w:rPr>
        <w:t xml:space="preserve"> </w:t>
      </w:r>
      <w:r w:rsidRPr="00EF26D1">
        <w:rPr>
          <w:rFonts w:ascii="Century Gothic" w:hAnsi="Century Gothic"/>
        </w:rPr>
        <w:t>pick</w:t>
      </w:r>
      <w:r w:rsidR="000B61DA" w:rsidRPr="00EF26D1">
        <w:rPr>
          <w:rFonts w:ascii="Century Gothic" w:hAnsi="Century Gothic"/>
        </w:rPr>
        <w:t xml:space="preserve"> </w:t>
      </w:r>
      <w:r w:rsidRPr="00EF26D1">
        <w:rPr>
          <w:rFonts w:ascii="Century Gothic" w:hAnsi="Century Gothic"/>
        </w:rPr>
        <w:t>up</w:t>
      </w:r>
      <w:r w:rsidR="000B61DA" w:rsidRPr="00EF26D1">
        <w:rPr>
          <w:rFonts w:ascii="Century Gothic" w:hAnsi="Century Gothic"/>
        </w:rPr>
        <w:t xml:space="preserve"> </w:t>
      </w:r>
      <w:r w:rsidRPr="00EF26D1">
        <w:rPr>
          <w:rFonts w:ascii="Century Gothic" w:hAnsi="Century Gothic"/>
        </w:rPr>
        <w:t>their</w:t>
      </w:r>
      <w:r w:rsidR="000B61DA" w:rsidRPr="00EF26D1">
        <w:rPr>
          <w:rFonts w:ascii="Century Gothic" w:hAnsi="Century Gothic"/>
        </w:rPr>
        <w:t xml:space="preserve"> </w:t>
      </w:r>
      <w:r w:rsidRPr="00EF26D1">
        <w:rPr>
          <w:rFonts w:ascii="Century Gothic" w:hAnsi="Century Gothic"/>
        </w:rPr>
        <w:t>child</w:t>
      </w:r>
      <w:r w:rsidR="000B61DA" w:rsidRPr="00EF26D1">
        <w:rPr>
          <w:rFonts w:ascii="Century Gothic" w:hAnsi="Century Gothic"/>
        </w:rPr>
        <w:t xml:space="preserve"> </w:t>
      </w:r>
      <w:r w:rsidRPr="00EF26D1">
        <w:rPr>
          <w:rFonts w:ascii="Century Gothic" w:hAnsi="Century Gothic"/>
        </w:rPr>
        <w:t>whilst</w:t>
      </w:r>
      <w:r w:rsidR="000B61DA" w:rsidRPr="00EF26D1">
        <w:rPr>
          <w:rFonts w:ascii="Century Gothic" w:hAnsi="Century Gothic"/>
        </w:rPr>
        <w:t xml:space="preserve"> </w:t>
      </w:r>
      <w:r w:rsidRPr="00EF26D1">
        <w:rPr>
          <w:rFonts w:ascii="Century Gothic" w:hAnsi="Century Gothic"/>
        </w:rPr>
        <w:t>suspected</w:t>
      </w:r>
      <w:r w:rsidR="000B61DA" w:rsidRPr="00EF26D1">
        <w:rPr>
          <w:rFonts w:ascii="Century Gothic" w:hAnsi="Century Gothic"/>
        </w:rPr>
        <w:t xml:space="preserve"> </w:t>
      </w:r>
      <w:r w:rsidRPr="00EF26D1">
        <w:rPr>
          <w:rFonts w:ascii="Century Gothic" w:hAnsi="Century Gothic"/>
        </w:rPr>
        <w:t>to</w:t>
      </w:r>
      <w:r w:rsidR="000B61DA" w:rsidRPr="00EF26D1">
        <w:rPr>
          <w:rFonts w:ascii="Century Gothic" w:hAnsi="Century Gothic"/>
        </w:rPr>
        <w:t xml:space="preserve"> </w:t>
      </w:r>
      <w:r w:rsidRPr="00EF26D1">
        <w:rPr>
          <w:rFonts w:ascii="Century Gothic" w:hAnsi="Century Gothic"/>
        </w:rPr>
        <w:t>be</w:t>
      </w:r>
      <w:r w:rsidR="000B61DA" w:rsidRPr="00EF26D1">
        <w:rPr>
          <w:rFonts w:ascii="Century Gothic" w:hAnsi="Century Gothic"/>
        </w:rPr>
        <w:t xml:space="preserve"> </w:t>
      </w:r>
      <w:r w:rsidRPr="00EF26D1">
        <w:rPr>
          <w:rFonts w:ascii="Century Gothic" w:hAnsi="Century Gothic"/>
        </w:rPr>
        <w:t>under</w:t>
      </w:r>
      <w:r w:rsidR="000B61DA" w:rsidRPr="00EF26D1">
        <w:rPr>
          <w:rFonts w:ascii="Century Gothic" w:hAnsi="Century Gothic"/>
        </w:rPr>
        <w:t xml:space="preserve"> </w:t>
      </w:r>
      <w:r w:rsidRPr="00EF26D1">
        <w:rPr>
          <w:rFonts w:ascii="Century Gothic" w:hAnsi="Century Gothic"/>
        </w:rPr>
        <w:t>the</w:t>
      </w:r>
      <w:r w:rsidR="00810230" w:rsidRPr="00EF26D1">
        <w:rPr>
          <w:rFonts w:ascii="Century Gothic" w:hAnsi="Century Gothic"/>
        </w:rPr>
        <w:t xml:space="preserve"> </w:t>
      </w:r>
      <w:r w:rsidRPr="00EF26D1">
        <w:rPr>
          <w:rFonts w:ascii="Century Gothic" w:hAnsi="Century Gothic"/>
        </w:rPr>
        <w:t>influence</w:t>
      </w:r>
      <w:r w:rsidR="000B61DA" w:rsidRPr="00EF26D1">
        <w:rPr>
          <w:rFonts w:ascii="Century Gothic" w:hAnsi="Century Gothic"/>
        </w:rPr>
        <w:t xml:space="preserve"> </w:t>
      </w:r>
      <w:r w:rsidR="00815AD6" w:rsidRPr="00EF26D1">
        <w:rPr>
          <w:rFonts w:ascii="Century Gothic" w:hAnsi="Century Gothic"/>
        </w:rPr>
        <w:t xml:space="preserve">of drugs of alcohol, </w:t>
      </w:r>
      <w:r w:rsidRPr="00EF26D1">
        <w:rPr>
          <w:rFonts w:ascii="Century Gothic" w:hAnsi="Century Gothic"/>
        </w:rPr>
        <w:t>staff</w:t>
      </w:r>
      <w:r w:rsidR="000B61DA" w:rsidRPr="00EF26D1">
        <w:rPr>
          <w:rFonts w:ascii="Century Gothic" w:hAnsi="Century Gothic"/>
        </w:rPr>
        <w:t xml:space="preserve"> </w:t>
      </w:r>
      <w:r w:rsidRPr="00EF26D1">
        <w:rPr>
          <w:rFonts w:ascii="Century Gothic" w:hAnsi="Century Gothic"/>
        </w:rPr>
        <w:t>will</w:t>
      </w:r>
      <w:r w:rsidR="000B61DA" w:rsidRPr="00EF26D1">
        <w:rPr>
          <w:rFonts w:ascii="Century Gothic" w:hAnsi="Century Gothic"/>
        </w:rPr>
        <w:t xml:space="preserve"> </w:t>
      </w:r>
      <w:r w:rsidRPr="00EF26D1">
        <w:rPr>
          <w:rFonts w:ascii="Century Gothic" w:hAnsi="Century Gothic"/>
        </w:rPr>
        <w:t>use</w:t>
      </w:r>
      <w:r w:rsidR="000B61DA" w:rsidRPr="00EF26D1">
        <w:rPr>
          <w:rFonts w:ascii="Century Gothic" w:hAnsi="Century Gothic"/>
        </w:rPr>
        <w:t xml:space="preserve"> </w:t>
      </w:r>
      <w:r w:rsidRPr="00EF26D1">
        <w:rPr>
          <w:rFonts w:ascii="Century Gothic" w:hAnsi="Century Gothic"/>
        </w:rPr>
        <w:t>their</w:t>
      </w:r>
      <w:r w:rsidR="000B61DA" w:rsidRPr="00EF26D1">
        <w:rPr>
          <w:rFonts w:ascii="Century Gothic" w:hAnsi="Century Gothic"/>
        </w:rPr>
        <w:t xml:space="preserve"> </w:t>
      </w:r>
      <w:r w:rsidRPr="00EF26D1">
        <w:rPr>
          <w:rFonts w:ascii="Century Gothic" w:hAnsi="Century Gothic"/>
        </w:rPr>
        <w:t>discretion</w:t>
      </w:r>
      <w:r w:rsidR="000B61DA" w:rsidRPr="00EF26D1">
        <w:rPr>
          <w:rFonts w:ascii="Century Gothic" w:hAnsi="Century Gothic"/>
        </w:rPr>
        <w:t xml:space="preserve"> </w:t>
      </w:r>
      <w:r w:rsidRPr="00EF26D1">
        <w:rPr>
          <w:rFonts w:ascii="Century Gothic" w:hAnsi="Century Gothic"/>
        </w:rPr>
        <w:t>to</w:t>
      </w:r>
      <w:r w:rsidR="000B61DA" w:rsidRPr="00EF26D1">
        <w:rPr>
          <w:rFonts w:ascii="Century Gothic" w:hAnsi="Century Gothic"/>
        </w:rPr>
        <w:t xml:space="preserve"> </w:t>
      </w:r>
      <w:r w:rsidRPr="00EF26D1">
        <w:rPr>
          <w:rFonts w:ascii="Century Gothic" w:hAnsi="Century Gothic"/>
        </w:rPr>
        <w:t>decide</w:t>
      </w:r>
      <w:r w:rsidR="000B61DA" w:rsidRPr="00EF26D1">
        <w:rPr>
          <w:rFonts w:ascii="Century Gothic" w:hAnsi="Century Gothic"/>
        </w:rPr>
        <w:t xml:space="preserve"> </w:t>
      </w:r>
      <w:r w:rsidRPr="00EF26D1">
        <w:rPr>
          <w:rFonts w:ascii="Century Gothic" w:hAnsi="Century Gothic"/>
        </w:rPr>
        <w:t>whether</w:t>
      </w:r>
      <w:r w:rsidR="000B61DA" w:rsidRPr="00EF26D1">
        <w:rPr>
          <w:rFonts w:ascii="Century Gothic" w:hAnsi="Century Gothic"/>
        </w:rPr>
        <w:t xml:space="preserve"> </w:t>
      </w:r>
      <w:r w:rsidRPr="00EF26D1">
        <w:rPr>
          <w:rFonts w:ascii="Century Gothic" w:hAnsi="Century Gothic"/>
        </w:rPr>
        <w:t>the</w:t>
      </w:r>
      <w:r w:rsidR="000B61DA" w:rsidRPr="00EF26D1">
        <w:rPr>
          <w:rFonts w:ascii="Century Gothic" w:hAnsi="Century Gothic"/>
        </w:rPr>
        <w:t xml:space="preserve"> </w:t>
      </w:r>
      <w:r w:rsidRPr="00EF26D1">
        <w:rPr>
          <w:rFonts w:ascii="Century Gothic" w:hAnsi="Century Gothic"/>
        </w:rPr>
        <w:t>child</w:t>
      </w:r>
      <w:r w:rsidR="000B61DA" w:rsidRPr="00EF26D1">
        <w:rPr>
          <w:rFonts w:ascii="Century Gothic" w:hAnsi="Century Gothic"/>
        </w:rPr>
        <w:t xml:space="preserve"> </w:t>
      </w:r>
      <w:r w:rsidRPr="00EF26D1">
        <w:rPr>
          <w:rFonts w:ascii="Century Gothic" w:hAnsi="Century Gothic"/>
        </w:rPr>
        <w:t>is</w:t>
      </w:r>
      <w:r w:rsidR="000B61DA" w:rsidRPr="00EF26D1">
        <w:rPr>
          <w:rFonts w:ascii="Century Gothic" w:hAnsi="Century Gothic"/>
        </w:rPr>
        <w:t xml:space="preserve"> </w:t>
      </w:r>
      <w:r w:rsidRPr="00EF26D1">
        <w:rPr>
          <w:rFonts w:ascii="Century Gothic" w:hAnsi="Century Gothic"/>
        </w:rPr>
        <w:t>safe</w:t>
      </w:r>
      <w:r w:rsidR="000B61DA" w:rsidRPr="00EF26D1">
        <w:rPr>
          <w:rFonts w:ascii="Century Gothic" w:hAnsi="Century Gothic"/>
        </w:rPr>
        <w:t xml:space="preserve"> </w:t>
      </w:r>
      <w:r w:rsidRPr="00EF26D1">
        <w:rPr>
          <w:rFonts w:ascii="Century Gothic" w:hAnsi="Century Gothic"/>
        </w:rPr>
        <w:t>to</w:t>
      </w:r>
      <w:r w:rsidR="000B61DA" w:rsidRPr="00EF26D1">
        <w:rPr>
          <w:rFonts w:ascii="Century Gothic" w:hAnsi="Century Gothic"/>
        </w:rPr>
        <w:t xml:space="preserve"> </w:t>
      </w:r>
      <w:r w:rsidRPr="00EF26D1">
        <w:rPr>
          <w:rFonts w:ascii="Century Gothic" w:hAnsi="Century Gothic"/>
        </w:rPr>
        <w:t>be</w:t>
      </w:r>
      <w:r w:rsidR="00810230" w:rsidRPr="00EF26D1">
        <w:rPr>
          <w:rFonts w:ascii="Century Gothic" w:hAnsi="Century Gothic"/>
        </w:rPr>
        <w:t xml:space="preserve"> </w:t>
      </w:r>
      <w:r w:rsidRPr="00EF26D1">
        <w:rPr>
          <w:rFonts w:ascii="Century Gothic" w:hAnsi="Century Gothic"/>
        </w:rPr>
        <w:t>driven</w:t>
      </w:r>
      <w:r w:rsidR="000B61DA" w:rsidRPr="00EF26D1">
        <w:rPr>
          <w:rFonts w:ascii="Century Gothic" w:hAnsi="Century Gothic"/>
        </w:rPr>
        <w:t xml:space="preserve"> </w:t>
      </w:r>
      <w:r w:rsidRPr="00EF26D1">
        <w:rPr>
          <w:rFonts w:ascii="Century Gothic" w:hAnsi="Century Gothic"/>
        </w:rPr>
        <w:t>by</w:t>
      </w:r>
      <w:r w:rsidR="000B61DA" w:rsidRPr="00EF26D1">
        <w:rPr>
          <w:rFonts w:ascii="Century Gothic" w:hAnsi="Century Gothic"/>
        </w:rPr>
        <w:t xml:space="preserve"> </w:t>
      </w:r>
      <w:r w:rsidRPr="00EF26D1">
        <w:rPr>
          <w:rFonts w:ascii="Century Gothic" w:hAnsi="Century Gothic"/>
        </w:rPr>
        <w:t>the</w:t>
      </w:r>
      <w:r w:rsidR="000B61DA" w:rsidRPr="00EF26D1">
        <w:rPr>
          <w:rFonts w:ascii="Century Gothic" w:hAnsi="Century Gothic"/>
        </w:rPr>
        <w:t xml:space="preserve"> </w:t>
      </w:r>
      <w:r w:rsidRPr="00EF26D1">
        <w:rPr>
          <w:rFonts w:ascii="Century Gothic" w:hAnsi="Century Gothic"/>
        </w:rPr>
        <w:t>parent.</w:t>
      </w:r>
      <w:r w:rsidR="000B61DA" w:rsidRPr="00EF26D1">
        <w:rPr>
          <w:rFonts w:ascii="Century Gothic" w:hAnsi="Century Gothic"/>
        </w:rPr>
        <w:t xml:space="preserve"> </w:t>
      </w:r>
      <w:r w:rsidRPr="00EF26D1">
        <w:rPr>
          <w:rFonts w:ascii="Century Gothic" w:hAnsi="Century Gothic"/>
        </w:rPr>
        <w:t>Staff</w:t>
      </w:r>
      <w:r w:rsidR="000B61DA" w:rsidRPr="00EF26D1">
        <w:rPr>
          <w:rFonts w:ascii="Century Gothic" w:hAnsi="Century Gothic"/>
        </w:rPr>
        <w:t xml:space="preserve"> </w:t>
      </w:r>
      <w:r w:rsidRPr="00EF26D1">
        <w:rPr>
          <w:rFonts w:ascii="Century Gothic" w:hAnsi="Century Gothic"/>
        </w:rPr>
        <w:t>can</w:t>
      </w:r>
      <w:r w:rsidR="000B61DA" w:rsidRPr="00EF26D1">
        <w:rPr>
          <w:rFonts w:ascii="Century Gothic" w:hAnsi="Century Gothic"/>
        </w:rPr>
        <w:t xml:space="preserve"> </w:t>
      </w:r>
      <w:r w:rsidRPr="00EF26D1">
        <w:rPr>
          <w:rFonts w:ascii="Century Gothic" w:hAnsi="Century Gothic"/>
        </w:rPr>
        <w:t>offer</w:t>
      </w:r>
      <w:r w:rsidR="000B61DA" w:rsidRPr="00EF26D1">
        <w:rPr>
          <w:rFonts w:ascii="Century Gothic" w:hAnsi="Century Gothic"/>
        </w:rPr>
        <w:t xml:space="preserve"> </w:t>
      </w:r>
      <w:r w:rsidRPr="00EF26D1">
        <w:rPr>
          <w:rFonts w:ascii="Century Gothic" w:hAnsi="Century Gothic"/>
        </w:rPr>
        <w:t>to</w:t>
      </w:r>
      <w:r w:rsidR="000B61DA" w:rsidRPr="00EF26D1">
        <w:rPr>
          <w:rFonts w:ascii="Century Gothic" w:hAnsi="Century Gothic"/>
        </w:rPr>
        <w:t xml:space="preserve"> </w:t>
      </w:r>
      <w:r w:rsidRPr="00EF26D1">
        <w:rPr>
          <w:rFonts w:ascii="Century Gothic" w:hAnsi="Century Gothic"/>
        </w:rPr>
        <w:t>call</w:t>
      </w:r>
      <w:r w:rsidR="000B61DA" w:rsidRPr="00EF26D1">
        <w:rPr>
          <w:rFonts w:ascii="Century Gothic" w:hAnsi="Century Gothic"/>
        </w:rPr>
        <w:t xml:space="preserve"> </w:t>
      </w:r>
      <w:r w:rsidRPr="00EF26D1">
        <w:rPr>
          <w:rFonts w:ascii="Century Gothic" w:hAnsi="Century Gothic"/>
        </w:rPr>
        <w:t>another</w:t>
      </w:r>
      <w:r w:rsidR="000B61DA" w:rsidRPr="00EF26D1">
        <w:rPr>
          <w:rFonts w:ascii="Century Gothic" w:hAnsi="Century Gothic"/>
        </w:rPr>
        <w:t xml:space="preserve"> </w:t>
      </w:r>
      <w:r w:rsidRPr="00EF26D1">
        <w:rPr>
          <w:rFonts w:ascii="Century Gothic" w:hAnsi="Century Gothic"/>
        </w:rPr>
        <w:t>family</w:t>
      </w:r>
      <w:r w:rsidR="000B61DA" w:rsidRPr="00EF26D1">
        <w:rPr>
          <w:rFonts w:ascii="Century Gothic" w:hAnsi="Century Gothic"/>
        </w:rPr>
        <w:t xml:space="preserve"> </w:t>
      </w:r>
      <w:r w:rsidRPr="00EF26D1">
        <w:rPr>
          <w:rFonts w:ascii="Century Gothic" w:hAnsi="Century Gothic"/>
        </w:rPr>
        <w:t>member</w:t>
      </w:r>
      <w:r w:rsidR="000B61DA" w:rsidRPr="00EF26D1">
        <w:rPr>
          <w:rFonts w:ascii="Century Gothic" w:hAnsi="Century Gothic"/>
        </w:rPr>
        <w:t xml:space="preserve"> </w:t>
      </w:r>
      <w:r w:rsidRPr="00EF26D1">
        <w:rPr>
          <w:rFonts w:ascii="Century Gothic" w:hAnsi="Century Gothic"/>
        </w:rPr>
        <w:t>to</w:t>
      </w:r>
      <w:r w:rsidR="000B61DA" w:rsidRPr="00EF26D1">
        <w:rPr>
          <w:rFonts w:ascii="Century Gothic" w:hAnsi="Century Gothic"/>
        </w:rPr>
        <w:t xml:space="preserve"> </w:t>
      </w:r>
      <w:r w:rsidRPr="00EF26D1">
        <w:rPr>
          <w:rFonts w:ascii="Century Gothic" w:hAnsi="Century Gothic"/>
        </w:rPr>
        <w:t>pick</w:t>
      </w:r>
      <w:r w:rsidR="000B61DA" w:rsidRPr="00EF26D1">
        <w:rPr>
          <w:rFonts w:ascii="Century Gothic" w:hAnsi="Century Gothic"/>
        </w:rPr>
        <w:t xml:space="preserve"> </w:t>
      </w:r>
      <w:r w:rsidRPr="00EF26D1">
        <w:rPr>
          <w:rFonts w:ascii="Century Gothic" w:hAnsi="Century Gothic"/>
        </w:rPr>
        <w:t>up</w:t>
      </w:r>
      <w:r w:rsidR="00810230" w:rsidRPr="00EF26D1">
        <w:rPr>
          <w:rFonts w:ascii="Century Gothic" w:hAnsi="Century Gothic"/>
        </w:rPr>
        <w:t xml:space="preserve"> </w:t>
      </w:r>
      <w:r w:rsidRPr="00EF26D1">
        <w:rPr>
          <w:rFonts w:ascii="Century Gothic" w:hAnsi="Century Gothic"/>
        </w:rPr>
        <w:t>the</w:t>
      </w:r>
      <w:r w:rsidR="000B61DA" w:rsidRPr="00EF26D1">
        <w:rPr>
          <w:rFonts w:ascii="Century Gothic" w:hAnsi="Century Gothic"/>
        </w:rPr>
        <w:t xml:space="preserve"> </w:t>
      </w:r>
      <w:r w:rsidRPr="00EF26D1">
        <w:rPr>
          <w:rFonts w:ascii="Century Gothic" w:hAnsi="Century Gothic"/>
        </w:rPr>
        <w:t>child</w:t>
      </w:r>
      <w:r w:rsidR="000B61DA" w:rsidRPr="00EF26D1">
        <w:rPr>
          <w:rFonts w:ascii="Century Gothic" w:hAnsi="Century Gothic"/>
        </w:rPr>
        <w:t xml:space="preserve"> </w:t>
      </w:r>
      <w:r w:rsidRPr="00EF26D1">
        <w:rPr>
          <w:rFonts w:ascii="Century Gothic" w:hAnsi="Century Gothic"/>
        </w:rPr>
        <w:t>if</w:t>
      </w:r>
      <w:r w:rsidR="000B61DA" w:rsidRPr="00EF26D1">
        <w:rPr>
          <w:rFonts w:ascii="Century Gothic" w:hAnsi="Century Gothic"/>
        </w:rPr>
        <w:t xml:space="preserve"> </w:t>
      </w:r>
      <w:r w:rsidRPr="00EF26D1">
        <w:rPr>
          <w:rFonts w:ascii="Century Gothic" w:hAnsi="Century Gothic"/>
        </w:rPr>
        <w:t>they</w:t>
      </w:r>
      <w:r w:rsidR="000B61DA" w:rsidRPr="00EF26D1">
        <w:rPr>
          <w:rFonts w:ascii="Century Gothic" w:hAnsi="Century Gothic"/>
        </w:rPr>
        <w:t xml:space="preserve"> </w:t>
      </w:r>
      <w:r w:rsidRPr="00EF26D1">
        <w:rPr>
          <w:rFonts w:ascii="Century Gothic" w:hAnsi="Century Gothic"/>
        </w:rPr>
        <w:t>see</w:t>
      </w:r>
      <w:r w:rsidR="000B61DA" w:rsidRPr="00EF26D1">
        <w:rPr>
          <w:rFonts w:ascii="Century Gothic" w:hAnsi="Century Gothic"/>
        </w:rPr>
        <w:t xml:space="preserve"> </w:t>
      </w:r>
      <w:r w:rsidRPr="00EF26D1">
        <w:rPr>
          <w:rFonts w:ascii="Century Gothic" w:hAnsi="Century Gothic"/>
        </w:rPr>
        <w:t>fit.</w:t>
      </w:r>
      <w:r w:rsidR="00815AD6" w:rsidRPr="00EF26D1">
        <w:rPr>
          <w:rFonts w:ascii="Century Gothic" w:hAnsi="Century Gothic"/>
        </w:rPr>
        <w:t xml:space="preserve"> Where drivers are no</w:t>
      </w:r>
      <w:r w:rsidR="00224AD3" w:rsidRPr="00EF26D1">
        <w:rPr>
          <w:rFonts w:ascii="Century Gothic" w:hAnsi="Century Gothic"/>
        </w:rPr>
        <w:t>t</w:t>
      </w:r>
      <w:r w:rsidR="00815AD6" w:rsidRPr="00EF26D1">
        <w:rPr>
          <w:rFonts w:ascii="Century Gothic" w:hAnsi="Century Gothic"/>
        </w:rPr>
        <w:t xml:space="preserve"> cooperative, staff should call the police.</w:t>
      </w:r>
    </w:p>
    <w:p w14:paraId="5808E077" w14:textId="791D96E1" w:rsidR="00D2650E" w:rsidRPr="00EF26D1" w:rsidRDefault="00D2650E" w:rsidP="004E61DF">
      <w:pPr>
        <w:pStyle w:val="Heading1"/>
        <w:rPr>
          <w:rFonts w:ascii="Century Gothic" w:hAnsi="Century Gothic"/>
        </w:rPr>
      </w:pPr>
      <w:bookmarkStart w:id="2" w:name="6"/>
      <w:bookmarkEnd w:id="2"/>
      <w:r w:rsidRPr="00EF26D1">
        <w:rPr>
          <w:rFonts w:ascii="Century Gothic" w:hAnsi="Century Gothic"/>
        </w:rPr>
        <w:t>CHILD SAFETY TEAM</w:t>
      </w:r>
    </w:p>
    <w:p w14:paraId="52B7527B" w14:textId="3ADE673B" w:rsidR="00D2650E" w:rsidRPr="00EF26D1" w:rsidRDefault="00D2650E" w:rsidP="00D2650E">
      <w:pPr>
        <w:rPr>
          <w:rFonts w:ascii="Century Gothic" w:hAnsi="Century Gothic"/>
        </w:rPr>
      </w:pPr>
      <w:r w:rsidRPr="00EF26D1">
        <w:rPr>
          <w:rFonts w:ascii="Century Gothic" w:hAnsi="Century Gothic"/>
        </w:rPr>
        <w:t xml:space="preserve">A Child Safety Team of </w:t>
      </w:r>
      <w:r w:rsidR="00132B2B">
        <w:rPr>
          <w:rFonts w:ascii="Century Gothic" w:hAnsi="Century Gothic"/>
        </w:rPr>
        <w:t xml:space="preserve">all </w:t>
      </w:r>
      <w:r w:rsidRPr="00EF26D1">
        <w:rPr>
          <w:rFonts w:ascii="Century Gothic" w:hAnsi="Century Gothic"/>
        </w:rPr>
        <w:t xml:space="preserve">staff members is responsible for </w:t>
      </w:r>
      <w:r w:rsidR="004E61DF" w:rsidRPr="00EF26D1">
        <w:rPr>
          <w:rFonts w:ascii="Century Gothic" w:hAnsi="Century Gothic"/>
        </w:rPr>
        <w:t>reviewing</w:t>
      </w:r>
      <w:r w:rsidRPr="00EF26D1">
        <w:rPr>
          <w:rFonts w:ascii="Century Gothic" w:hAnsi="Century Gothic"/>
        </w:rPr>
        <w:t xml:space="preserve"> and implementing the policy of the Centre. </w:t>
      </w:r>
      <w:r w:rsidR="00132B2B">
        <w:rPr>
          <w:rFonts w:ascii="Century Gothic" w:hAnsi="Century Gothic"/>
        </w:rPr>
        <w:t>S</w:t>
      </w:r>
      <w:r w:rsidRPr="00EF26D1">
        <w:rPr>
          <w:rFonts w:ascii="Century Gothic" w:hAnsi="Century Gothic"/>
        </w:rPr>
        <w:t xml:space="preserve">taff members are given initial training in child abuse and are to attend refresher meetings as they become </w:t>
      </w:r>
      <w:proofErr w:type="gramStart"/>
      <w:r w:rsidRPr="00EF26D1">
        <w:rPr>
          <w:rFonts w:ascii="Century Gothic" w:hAnsi="Century Gothic"/>
        </w:rPr>
        <w:t xml:space="preserve">available, </w:t>
      </w:r>
      <w:r w:rsidR="004E61DF" w:rsidRPr="00EF26D1">
        <w:rPr>
          <w:rFonts w:ascii="Century Gothic" w:hAnsi="Century Gothic"/>
        </w:rPr>
        <w:t>or</w:t>
      </w:r>
      <w:proofErr w:type="gramEnd"/>
      <w:r w:rsidRPr="00EF26D1">
        <w:rPr>
          <w:rFonts w:ascii="Century Gothic" w:hAnsi="Century Gothic"/>
        </w:rPr>
        <w:t xml:space="preserve"> </w:t>
      </w:r>
      <w:proofErr w:type="spellStart"/>
      <w:r w:rsidRPr="00EF26D1">
        <w:rPr>
          <w:rFonts w:ascii="Century Gothic" w:hAnsi="Century Gothic"/>
        </w:rPr>
        <w:t>organised</w:t>
      </w:r>
      <w:proofErr w:type="spellEnd"/>
      <w:r w:rsidRPr="00EF26D1">
        <w:rPr>
          <w:rFonts w:ascii="Century Gothic" w:hAnsi="Century Gothic"/>
        </w:rPr>
        <w:t xml:space="preserve"> by the Manager.</w:t>
      </w:r>
      <w:r w:rsidR="004E61DF" w:rsidRPr="00EF26D1">
        <w:rPr>
          <w:rFonts w:ascii="Century Gothic" w:hAnsi="Century Gothic"/>
        </w:rPr>
        <w:t xml:space="preserve"> </w:t>
      </w:r>
      <w:r w:rsidRPr="00EF26D1">
        <w:rPr>
          <w:rFonts w:ascii="Century Gothic" w:hAnsi="Century Gothic"/>
        </w:rPr>
        <w:t xml:space="preserve">The team </w:t>
      </w:r>
      <w:r w:rsidR="004E61DF" w:rsidRPr="00EF26D1">
        <w:rPr>
          <w:rFonts w:ascii="Century Gothic" w:hAnsi="Century Gothic"/>
        </w:rPr>
        <w:t xml:space="preserve">reports to the Manager and </w:t>
      </w:r>
      <w:r w:rsidRPr="00EF26D1">
        <w:rPr>
          <w:rFonts w:ascii="Century Gothic" w:hAnsi="Century Gothic"/>
        </w:rPr>
        <w:t>is to ensure that policy and implementation of policy is culturally sensitive and appropriate. Any member of the team can call a meeting at any time.</w:t>
      </w:r>
    </w:p>
    <w:p w14:paraId="5DE424F4" w14:textId="19CDD0C9" w:rsidR="00D2650E" w:rsidRPr="00EF26D1" w:rsidRDefault="00D2650E" w:rsidP="00197E38">
      <w:pPr>
        <w:pStyle w:val="Heading3"/>
        <w:rPr>
          <w:rFonts w:ascii="Century Gothic" w:hAnsi="Century Gothic"/>
        </w:rPr>
      </w:pPr>
      <w:r w:rsidRPr="00EF26D1">
        <w:rPr>
          <w:rFonts w:ascii="Century Gothic" w:hAnsi="Century Gothic"/>
        </w:rPr>
        <w:t>A</w:t>
      </w:r>
      <w:r w:rsidR="00A66760" w:rsidRPr="00EF26D1">
        <w:rPr>
          <w:rFonts w:ascii="Century Gothic" w:hAnsi="Century Gothic"/>
        </w:rPr>
        <w:t>dvice</w:t>
      </w:r>
      <w:r w:rsidRPr="00EF26D1">
        <w:rPr>
          <w:rFonts w:ascii="Century Gothic" w:hAnsi="Century Gothic"/>
        </w:rPr>
        <w:t xml:space="preserve"> </w:t>
      </w:r>
    </w:p>
    <w:p w14:paraId="146A908A" w14:textId="77777777" w:rsidR="00D2650E" w:rsidRPr="00EF26D1" w:rsidRDefault="00D2650E" w:rsidP="00D2650E">
      <w:pPr>
        <w:rPr>
          <w:rFonts w:ascii="Century Gothic" w:hAnsi="Century Gothic"/>
        </w:rPr>
      </w:pPr>
      <w:r w:rsidRPr="00EF26D1">
        <w:rPr>
          <w:rFonts w:ascii="Century Gothic" w:hAnsi="Century Gothic"/>
        </w:rPr>
        <w:t xml:space="preserve">Any member of the Child Safety Team may talk unofficially to any appropriate health professional in confidence before the referral procedures are implemented. </w:t>
      </w:r>
    </w:p>
    <w:p w14:paraId="141819F0" w14:textId="2D8C6274" w:rsidR="00D2650E" w:rsidRPr="00EF26D1" w:rsidRDefault="0085721A" w:rsidP="00A66760">
      <w:pPr>
        <w:pStyle w:val="Heading1"/>
        <w:rPr>
          <w:rFonts w:ascii="Century Gothic" w:hAnsi="Century Gothic"/>
        </w:rPr>
      </w:pPr>
      <w:r w:rsidRPr="00EF26D1">
        <w:rPr>
          <w:rFonts w:ascii="Century Gothic" w:hAnsi="Century Gothic"/>
        </w:rPr>
        <w:t>Visitors to the C</w:t>
      </w:r>
      <w:r w:rsidR="00A66760" w:rsidRPr="00EF26D1">
        <w:rPr>
          <w:rFonts w:ascii="Century Gothic" w:hAnsi="Century Gothic"/>
        </w:rPr>
        <w:t xml:space="preserve">entre </w:t>
      </w:r>
    </w:p>
    <w:p w14:paraId="7BA7B911" w14:textId="5E44B246" w:rsidR="00D2650E" w:rsidRPr="00EF26D1" w:rsidRDefault="00D2650E" w:rsidP="00D2650E">
      <w:pPr>
        <w:rPr>
          <w:rFonts w:ascii="Century Gothic" w:hAnsi="Century Gothic"/>
        </w:rPr>
      </w:pPr>
      <w:r w:rsidRPr="00EF26D1">
        <w:rPr>
          <w:rFonts w:ascii="Century Gothic" w:hAnsi="Century Gothic"/>
        </w:rPr>
        <w:t xml:space="preserve">The </w:t>
      </w:r>
      <w:r w:rsidR="0012193F">
        <w:rPr>
          <w:rFonts w:ascii="Century Gothic" w:hAnsi="Century Gothic"/>
        </w:rPr>
        <w:t>Owner</w:t>
      </w:r>
      <w:r w:rsidR="007A7571">
        <w:rPr>
          <w:rFonts w:ascii="Century Gothic" w:hAnsi="Century Gothic"/>
        </w:rPr>
        <w:t xml:space="preserve"> or “person responsible”</w:t>
      </w:r>
      <w:r w:rsidRPr="00EF26D1">
        <w:rPr>
          <w:rFonts w:ascii="Century Gothic" w:hAnsi="Century Gothic"/>
        </w:rPr>
        <w:t xml:space="preserve"> is responsible for ensuring that visitors to the Centre know what adult </w:t>
      </w:r>
      <w:proofErr w:type="spellStart"/>
      <w:r w:rsidRPr="00EF26D1">
        <w:rPr>
          <w:rFonts w:ascii="Century Gothic" w:hAnsi="Century Gothic"/>
        </w:rPr>
        <w:t>behaviour</w:t>
      </w:r>
      <w:proofErr w:type="spellEnd"/>
      <w:r w:rsidRPr="00EF26D1">
        <w:rPr>
          <w:rFonts w:ascii="Century Gothic" w:hAnsi="Century Gothic"/>
        </w:rPr>
        <w:t xml:space="preserve"> is deemed appropriate. </w:t>
      </w:r>
    </w:p>
    <w:p w14:paraId="6C73B9CF" w14:textId="77777777" w:rsidR="00D2650E" w:rsidRPr="00EF26D1" w:rsidRDefault="00D2650E" w:rsidP="00D2650E">
      <w:pPr>
        <w:ind w:left="720"/>
        <w:rPr>
          <w:rFonts w:ascii="Century Gothic" w:hAnsi="Century Gothic"/>
        </w:rPr>
      </w:pPr>
      <w:r w:rsidRPr="00EF26D1">
        <w:rPr>
          <w:rFonts w:ascii="Century Gothic" w:hAnsi="Century Gothic"/>
          <w:b/>
        </w:rPr>
        <w:t xml:space="preserve">Inappropriate touching for visitors </w:t>
      </w:r>
      <w:proofErr w:type="gramStart"/>
      <w:r w:rsidRPr="00EF26D1">
        <w:rPr>
          <w:rFonts w:ascii="Century Gothic" w:hAnsi="Century Gothic"/>
          <w:b/>
        </w:rPr>
        <w:t>is</w:t>
      </w:r>
      <w:r w:rsidRPr="00EF26D1">
        <w:rPr>
          <w:rFonts w:ascii="Century Gothic" w:hAnsi="Century Gothic"/>
        </w:rPr>
        <w:t>:</w:t>
      </w:r>
      <w:proofErr w:type="gramEnd"/>
      <w:r w:rsidRPr="00EF26D1">
        <w:rPr>
          <w:rFonts w:ascii="Century Gothic" w:hAnsi="Century Gothic"/>
        </w:rPr>
        <w:t xml:space="preserve"> hugs, kisses, tickling, stroking, sitting child on knee, carrying children, changing children's clothes.</w:t>
      </w:r>
    </w:p>
    <w:p w14:paraId="2EAC2520" w14:textId="77777777" w:rsidR="00D2650E" w:rsidRPr="00EF26D1" w:rsidRDefault="00D2650E" w:rsidP="00D2650E">
      <w:pPr>
        <w:ind w:left="720"/>
        <w:rPr>
          <w:rFonts w:ascii="Century Gothic" w:hAnsi="Century Gothic"/>
        </w:rPr>
      </w:pPr>
      <w:r w:rsidRPr="00EF26D1">
        <w:rPr>
          <w:rFonts w:ascii="Century Gothic" w:hAnsi="Century Gothic"/>
          <w:b/>
        </w:rPr>
        <w:t>Appropriate touching is</w:t>
      </w:r>
      <w:r w:rsidRPr="00EF26D1">
        <w:rPr>
          <w:rFonts w:ascii="Century Gothic" w:hAnsi="Century Gothic"/>
        </w:rPr>
        <w:t>: holding hands (e.g. taking children inside), helping children in or out of a swing, physical removal from potentially dangerous situations.</w:t>
      </w:r>
    </w:p>
    <w:p w14:paraId="1D18F7E5" w14:textId="6F3C163E" w:rsidR="00D2650E" w:rsidRPr="00EF26D1" w:rsidRDefault="00D2650E" w:rsidP="00D2650E">
      <w:pPr>
        <w:rPr>
          <w:rFonts w:ascii="Century Gothic" w:hAnsi="Century Gothic"/>
        </w:rPr>
      </w:pPr>
      <w:r w:rsidRPr="00EF26D1">
        <w:rPr>
          <w:rFonts w:ascii="Century Gothic" w:hAnsi="Century Gothic"/>
        </w:rPr>
        <w:t xml:space="preserve">The </w:t>
      </w:r>
      <w:r w:rsidR="0012193F">
        <w:rPr>
          <w:rFonts w:ascii="Century Gothic" w:hAnsi="Century Gothic"/>
        </w:rPr>
        <w:t>Owner or Senior staff member</w:t>
      </w:r>
      <w:r w:rsidRPr="00EF26D1">
        <w:rPr>
          <w:rFonts w:ascii="Century Gothic" w:hAnsi="Century Gothic"/>
        </w:rPr>
        <w:t xml:space="preserve"> arranges with teachers to inform visiting students of our policy, and speaks personally to the students where possible before any students arrive. Visitors, trainees etc. never toilet or change nappies</w:t>
      </w:r>
      <w:r w:rsidR="0012193F">
        <w:rPr>
          <w:rFonts w:ascii="Century Gothic" w:hAnsi="Century Gothic"/>
        </w:rPr>
        <w:t xml:space="preserve"> unsupervised</w:t>
      </w:r>
      <w:r w:rsidRPr="00EF26D1">
        <w:rPr>
          <w:rFonts w:ascii="Century Gothic" w:hAnsi="Century Gothic"/>
        </w:rPr>
        <w:t>.</w:t>
      </w:r>
      <w:r w:rsidR="0012193F">
        <w:rPr>
          <w:rFonts w:ascii="Century Gothic" w:hAnsi="Century Gothic"/>
        </w:rPr>
        <w:t xml:space="preserve"> A permanent member of staff must be alongside.</w:t>
      </w:r>
      <w:r w:rsidRPr="00EF26D1">
        <w:rPr>
          <w:rFonts w:ascii="Century Gothic" w:hAnsi="Century Gothic"/>
        </w:rPr>
        <w:t xml:space="preserve"> </w:t>
      </w:r>
    </w:p>
    <w:p w14:paraId="61EAD9AA" w14:textId="299DF552" w:rsidR="00D2650E" w:rsidRPr="00EF26D1" w:rsidRDefault="00A66760" w:rsidP="00A66760">
      <w:pPr>
        <w:pStyle w:val="Heading1"/>
        <w:rPr>
          <w:rFonts w:ascii="Century Gothic" w:hAnsi="Century Gothic"/>
        </w:rPr>
      </w:pPr>
      <w:r w:rsidRPr="00EF26D1">
        <w:rPr>
          <w:rFonts w:ascii="Century Gothic" w:hAnsi="Century Gothic"/>
        </w:rPr>
        <w:lastRenderedPageBreak/>
        <w:t xml:space="preserve">Prevention of abuse in the Centre </w:t>
      </w:r>
    </w:p>
    <w:p w14:paraId="57ACD132" w14:textId="1AF3FA10" w:rsidR="00D2650E" w:rsidRPr="00EF26D1" w:rsidRDefault="00D104C4" w:rsidP="00815AD6">
      <w:pPr>
        <w:pStyle w:val="NoSpacing"/>
        <w:numPr>
          <w:ilvl w:val="0"/>
          <w:numId w:val="21"/>
        </w:numPr>
        <w:rPr>
          <w:rFonts w:ascii="Century Gothic" w:hAnsi="Century Gothic"/>
        </w:rPr>
      </w:pPr>
      <w:r>
        <w:rPr>
          <w:rFonts w:ascii="Century Gothic" w:hAnsi="Century Gothic"/>
        </w:rPr>
        <w:t>Downstairs adult bathroom</w:t>
      </w:r>
      <w:r w:rsidR="00D2650E" w:rsidRPr="00EF26D1">
        <w:rPr>
          <w:rFonts w:ascii="Century Gothic" w:hAnsi="Century Gothic"/>
        </w:rPr>
        <w:t xml:space="preserve"> door to </w:t>
      </w:r>
      <w:proofErr w:type="gramStart"/>
      <w:r w:rsidR="00D2650E" w:rsidRPr="00EF26D1">
        <w:rPr>
          <w:rFonts w:ascii="Century Gothic" w:hAnsi="Century Gothic"/>
        </w:rPr>
        <w:t>be open at all times</w:t>
      </w:r>
      <w:proofErr w:type="gramEnd"/>
      <w:r w:rsidR="00D2650E" w:rsidRPr="00EF26D1">
        <w:rPr>
          <w:rFonts w:ascii="Century Gothic" w:hAnsi="Century Gothic"/>
        </w:rPr>
        <w:t xml:space="preserve"> when children are in the room. </w:t>
      </w:r>
    </w:p>
    <w:p w14:paraId="1BE2484D" w14:textId="4765B3AD" w:rsidR="00D2650E" w:rsidRPr="00EF26D1" w:rsidRDefault="00D2650E" w:rsidP="00815AD6">
      <w:pPr>
        <w:pStyle w:val="NoSpacing"/>
        <w:numPr>
          <w:ilvl w:val="0"/>
          <w:numId w:val="21"/>
        </w:numPr>
        <w:rPr>
          <w:rFonts w:ascii="Century Gothic" w:hAnsi="Century Gothic"/>
        </w:rPr>
      </w:pPr>
      <w:r w:rsidRPr="00EF26D1">
        <w:rPr>
          <w:rFonts w:ascii="Century Gothic" w:hAnsi="Century Gothic"/>
        </w:rPr>
        <w:t xml:space="preserve">Sleeping room and office to have glass windows </w:t>
      </w:r>
    </w:p>
    <w:p w14:paraId="52FC8358" w14:textId="1CCCF542" w:rsidR="00D2650E" w:rsidRDefault="00D2650E" w:rsidP="00815AD6">
      <w:pPr>
        <w:pStyle w:val="NoSpacing"/>
        <w:numPr>
          <w:ilvl w:val="0"/>
          <w:numId w:val="21"/>
        </w:numPr>
        <w:rPr>
          <w:rFonts w:ascii="Century Gothic" w:hAnsi="Century Gothic"/>
        </w:rPr>
      </w:pPr>
      <w:r w:rsidRPr="00EF26D1">
        <w:rPr>
          <w:rFonts w:ascii="Century Gothic" w:hAnsi="Century Gothic"/>
        </w:rPr>
        <w:t xml:space="preserve">Office door to be kept open if a child is present </w:t>
      </w:r>
    </w:p>
    <w:p w14:paraId="3C47AAD9" w14:textId="0219735D" w:rsidR="00D2650E" w:rsidRPr="00EF26D1" w:rsidRDefault="00D2650E" w:rsidP="00815AD6">
      <w:pPr>
        <w:pStyle w:val="NoSpacing"/>
        <w:numPr>
          <w:ilvl w:val="0"/>
          <w:numId w:val="21"/>
        </w:numPr>
        <w:rPr>
          <w:rFonts w:ascii="Century Gothic" w:hAnsi="Century Gothic"/>
        </w:rPr>
      </w:pPr>
      <w:r w:rsidRPr="00EF26D1">
        <w:rPr>
          <w:rFonts w:ascii="Century Gothic" w:hAnsi="Century Gothic"/>
        </w:rPr>
        <w:t xml:space="preserve">No child is to be in the </w:t>
      </w:r>
      <w:r w:rsidR="0012193F">
        <w:rPr>
          <w:rFonts w:ascii="Century Gothic" w:hAnsi="Century Gothic"/>
        </w:rPr>
        <w:t>sheds with a teacher alone with doors closed</w:t>
      </w:r>
    </w:p>
    <w:p w14:paraId="2472258B" w14:textId="723E2BF6" w:rsidR="00D2650E" w:rsidRPr="00EF26D1" w:rsidRDefault="00D2650E" w:rsidP="00815AD6">
      <w:pPr>
        <w:pStyle w:val="NoSpacing"/>
        <w:numPr>
          <w:ilvl w:val="0"/>
          <w:numId w:val="21"/>
        </w:numPr>
        <w:rPr>
          <w:rFonts w:ascii="Century Gothic" w:hAnsi="Century Gothic"/>
        </w:rPr>
      </w:pPr>
      <w:r w:rsidRPr="00EF26D1">
        <w:rPr>
          <w:rFonts w:ascii="Century Gothic" w:hAnsi="Century Gothic"/>
        </w:rPr>
        <w:t xml:space="preserve">No child is to accompany </w:t>
      </w:r>
      <w:r w:rsidR="00A66760" w:rsidRPr="00EF26D1">
        <w:rPr>
          <w:rFonts w:ascii="Century Gothic" w:hAnsi="Century Gothic"/>
        </w:rPr>
        <w:t>a solitary</w:t>
      </w:r>
      <w:r w:rsidRPr="00EF26D1">
        <w:rPr>
          <w:rFonts w:ascii="Century Gothic" w:hAnsi="Century Gothic"/>
        </w:rPr>
        <w:t xml:space="preserve"> staff member on any trip outside the Centre</w:t>
      </w:r>
      <w:r w:rsidR="00D104C4">
        <w:rPr>
          <w:rFonts w:ascii="Century Gothic" w:hAnsi="Century Gothic"/>
        </w:rPr>
        <w:t xml:space="preserve"> on an excursion beyond our </w:t>
      </w:r>
      <w:proofErr w:type="spellStart"/>
      <w:r w:rsidR="00D104C4">
        <w:rPr>
          <w:rFonts w:ascii="Century Gothic" w:hAnsi="Century Gothic"/>
        </w:rPr>
        <w:t>centre</w:t>
      </w:r>
      <w:proofErr w:type="spellEnd"/>
      <w:r w:rsidR="00D104C4">
        <w:rPr>
          <w:rFonts w:ascii="Century Gothic" w:hAnsi="Century Gothic"/>
        </w:rPr>
        <w:t xml:space="preserve"> farm and grounds.</w:t>
      </w:r>
    </w:p>
    <w:p w14:paraId="4A170FC0" w14:textId="6D629601" w:rsidR="00D2650E" w:rsidRPr="00EF26D1" w:rsidRDefault="00D2650E" w:rsidP="00815AD6">
      <w:pPr>
        <w:pStyle w:val="NoSpacing"/>
        <w:numPr>
          <w:ilvl w:val="0"/>
          <w:numId w:val="21"/>
        </w:numPr>
        <w:rPr>
          <w:rFonts w:ascii="Century Gothic" w:hAnsi="Century Gothic"/>
        </w:rPr>
      </w:pPr>
      <w:r w:rsidRPr="00EF26D1">
        <w:rPr>
          <w:rFonts w:ascii="Century Gothic" w:hAnsi="Century Gothic"/>
        </w:rPr>
        <w:t xml:space="preserve">Trips to any private home or building are only to be undertaken with more than one staff </w:t>
      </w:r>
      <w:r w:rsidR="00A66760" w:rsidRPr="00EF26D1">
        <w:rPr>
          <w:rFonts w:ascii="Century Gothic" w:hAnsi="Century Gothic"/>
        </w:rPr>
        <w:t>member</w:t>
      </w:r>
      <w:r w:rsidRPr="00EF26D1">
        <w:rPr>
          <w:rFonts w:ascii="Century Gothic" w:hAnsi="Century Gothic"/>
        </w:rPr>
        <w:t xml:space="preserve"> and</w:t>
      </w:r>
      <w:r w:rsidR="00A66760" w:rsidRPr="00EF26D1">
        <w:rPr>
          <w:rFonts w:ascii="Century Gothic" w:hAnsi="Century Gothic"/>
        </w:rPr>
        <w:t>/or</w:t>
      </w:r>
      <w:r w:rsidRPr="00EF26D1">
        <w:rPr>
          <w:rFonts w:ascii="Century Gothic" w:hAnsi="Century Gothic"/>
        </w:rPr>
        <w:t xml:space="preserve"> </w:t>
      </w:r>
      <w:r w:rsidR="00A66760" w:rsidRPr="00EF26D1">
        <w:rPr>
          <w:rFonts w:ascii="Century Gothic" w:hAnsi="Century Gothic"/>
        </w:rPr>
        <w:t>adult</w:t>
      </w:r>
      <w:r w:rsidRPr="00EF26D1">
        <w:rPr>
          <w:rFonts w:ascii="Century Gothic" w:hAnsi="Century Gothic"/>
        </w:rPr>
        <w:t xml:space="preserve"> present. </w:t>
      </w:r>
    </w:p>
    <w:p w14:paraId="37FF5E53" w14:textId="17C6990C" w:rsidR="00B11EC0" w:rsidRPr="00EF26D1" w:rsidRDefault="005E33C7" w:rsidP="00B11EC0">
      <w:pPr>
        <w:pStyle w:val="Heading1"/>
        <w:rPr>
          <w:rFonts w:ascii="Century Gothic" w:hAnsi="Century Gothic"/>
        </w:rPr>
      </w:pPr>
      <w:r w:rsidRPr="00EF26D1">
        <w:rPr>
          <w:rFonts w:ascii="Century Gothic" w:hAnsi="Century Gothic"/>
        </w:rPr>
        <w:br w:type="page"/>
      </w:r>
      <w:r w:rsidR="00B11EC0" w:rsidRPr="00EF26D1">
        <w:rPr>
          <w:rFonts w:ascii="Century Gothic" w:hAnsi="Century Gothic"/>
        </w:rPr>
        <w:lastRenderedPageBreak/>
        <w:t>Curriculum</w:t>
      </w:r>
    </w:p>
    <w:p w14:paraId="54700858" w14:textId="77777777" w:rsidR="00B11EC0" w:rsidRPr="00EF26D1" w:rsidRDefault="00B11EC0" w:rsidP="00B11EC0">
      <w:pPr>
        <w:rPr>
          <w:rFonts w:ascii="Century Gothic" w:hAnsi="Century Gothic"/>
        </w:rPr>
      </w:pPr>
      <w:r w:rsidRPr="00EF26D1">
        <w:rPr>
          <w:rFonts w:ascii="Century Gothic" w:hAnsi="Century Gothic"/>
        </w:rPr>
        <w:t xml:space="preserve">Safety from abuse is part of our education </w:t>
      </w:r>
      <w:proofErr w:type="spellStart"/>
      <w:r w:rsidRPr="00EF26D1">
        <w:rPr>
          <w:rFonts w:ascii="Century Gothic" w:hAnsi="Century Gothic"/>
        </w:rPr>
        <w:t>programme</w:t>
      </w:r>
      <w:proofErr w:type="spellEnd"/>
      <w:r w:rsidRPr="00EF26D1">
        <w:rPr>
          <w:rFonts w:ascii="Century Gothic" w:hAnsi="Century Gothic"/>
        </w:rPr>
        <w:t xml:space="preserve">. We ensure that children develop respect for their own and others' bodies, minds and spirits. We encourage good self-esteem, awareness of body health, and such concepts as "My body belongs to me" and "I have the right to say no." Our educational </w:t>
      </w:r>
      <w:proofErr w:type="spellStart"/>
      <w:r w:rsidRPr="00EF26D1">
        <w:rPr>
          <w:rFonts w:ascii="Century Gothic" w:hAnsi="Century Gothic"/>
        </w:rPr>
        <w:t>programme</w:t>
      </w:r>
      <w:proofErr w:type="spellEnd"/>
      <w:r w:rsidRPr="00EF26D1">
        <w:rPr>
          <w:rFonts w:ascii="Century Gothic" w:hAnsi="Century Gothic"/>
        </w:rPr>
        <w:t xml:space="preserve"> is based on the </w:t>
      </w:r>
      <w:r w:rsidRPr="00EF26D1">
        <w:rPr>
          <w:rFonts w:ascii="Century Gothic" w:hAnsi="Century Gothic"/>
          <w:i/>
        </w:rPr>
        <w:t>Amazing ME</w:t>
      </w:r>
      <w:r w:rsidRPr="00EF26D1">
        <w:rPr>
          <w:rFonts w:ascii="Century Gothic" w:hAnsi="Century Gothic"/>
        </w:rPr>
        <w:t xml:space="preserve"> and </w:t>
      </w:r>
      <w:r w:rsidRPr="00EF26D1">
        <w:rPr>
          <w:rFonts w:ascii="Century Gothic" w:hAnsi="Century Gothic"/>
          <w:i/>
        </w:rPr>
        <w:t xml:space="preserve">Keeping </w:t>
      </w:r>
      <w:proofErr w:type="spellStart"/>
      <w:r w:rsidRPr="00EF26D1">
        <w:rPr>
          <w:rFonts w:ascii="Century Gothic" w:hAnsi="Century Gothic"/>
          <w:i/>
        </w:rPr>
        <w:t>Oursleves</w:t>
      </w:r>
      <w:proofErr w:type="spellEnd"/>
      <w:r w:rsidRPr="00EF26D1">
        <w:rPr>
          <w:rFonts w:ascii="Century Gothic" w:hAnsi="Century Gothic"/>
          <w:i/>
        </w:rPr>
        <w:t xml:space="preserve"> Safe</w:t>
      </w:r>
      <w:r w:rsidRPr="00EF26D1">
        <w:rPr>
          <w:rFonts w:ascii="Century Gothic" w:hAnsi="Century Gothic"/>
        </w:rPr>
        <w:t xml:space="preserve"> and a range of books including:</w:t>
      </w:r>
    </w:p>
    <w:p w14:paraId="68FCF5B4" w14:textId="77777777" w:rsidR="00B11EC0" w:rsidRPr="00EF26D1" w:rsidRDefault="00B11EC0" w:rsidP="00F60095">
      <w:pPr>
        <w:spacing w:before="120" w:after="0" w:line="240" w:lineRule="auto"/>
        <w:ind w:left="1134" w:hanging="414"/>
        <w:rPr>
          <w:rFonts w:ascii="Century Gothic" w:hAnsi="Century Gothic"/>
        </w:rPr>
      </w:pPr>
      <w:r w:rsidRPr="00EF26D1">
        <w:rPr>
          <w:rFonts w:ascii="Century Gothic" w:hAnsi="Century Gothic"/>
        </w:rPr>
        <w:t xml:space="preserve">Briggs, F. &amp; Hawkins, R. (1997). </w:t>
      </w:r>
      <w:r w:rsidRPr="00EF26D1">
        <w:rPr>
          <w:rFonts w:ascii="Century Gothic" w:hAnsi="Century Gothic"/>
          <w:i/>
        </w:rPr>
        <w:t>Child Protection: a guide for teachers and childcare professionals.</w:t>
      </w:r>
      <w:r w:rsidRPr="00EF26D1">
        <w:rPr>
          <w:rFonts w:ascii="Century Gothic" w:hAnsi="Century Gothic"/>
        </w:rPr>
        <w:t xml:space="preserve"> Australia, NSW: Allen &amp; Unwin.</w:t>
      </w:r>
    </w:p>
    <w:p w14:paraId="4B6ADD25" w14:textId="77777777" w:rsidR="00B11EC0" w:rsidRPr="00EF26D1" w:rsidRDefault="00B11EC0" w:rsidP="00F60095">
      <w:pPr>
        <w:spacing w:before="120" w:after="0" w:line="240" w:lineRule="auto"/>
        <w:ind w:left="720"/>
        <w:rPr>
          <w:rFonts w:ascii="Century Gothic" w:hAnsi="Century Gothic"/>
        </w:rPr>
      </w:pPr>
      <w:r w:rsidRPr="00EF26D1">
        <w:rPr>
          <w:rFonts w:ascii="Century Gothic" w:hAnsi="Century Gothic"/>
        </w:rPr>
        <w:t xml:space="preserve">Frederico J. (2008). </w:t>
      </w:r>
      <w:r w:rsidRPr="00EF26D1">
        <w:rPr>
          <w:rFonts w:ascii="Century Gothic" w:hAnsi="Century Gothic"/>
          <w:i/>
        </w:rPr>
        <w:t>Some parts are not for sharing</w:t>
      </w:r>
      <w:r w:rsidRPr="00EF26D1">
        <w:rPr>
          <w:rFonts w:ascii="Century Gothic" w:hAnsi="Century Gothic"/>
        </w:rPr>
        <w:t>. USA, OK: Tate Publishing</w:t>
      </w:r>
    </w:p>
    <w:p w14:paraId="5DB2BDB7" w14:textId="77777777" w:rsidR="00B11EC0" w:rsidRPr="00EF26D1" w:rsidRDefault="00B11EC0" w:rsidP="00F60095">
      <w:pPr>
        <w:spacing w:before="120" w:after="0" w:line="240" w:lineRule="auto"/>
        <w:ind w:left="720"/>
        <w:rPr>
          <w:rFonts w:ascii="Century Gothic" w:hAnsi="Century Gothic"/>
        </w:rPr>
      </w:pPr>
      <w:r w:rsidRPr="00EF26D1">
        <w:rPr>
          <w:rFonts w:ascii="Century Gothic" w:hAnsi="Century Gothic"/>
        </w:rPr>
        <w:t xml:space="preserve">Hansen D. (2007). </w:t>
      </w:r>
      <w:r w:rsidRPr="00EF26D1">
        <w:rPr>
          <w:rFonts w:ascii="Century Gothic" w:hAnsi="Century Gothic"/>
          <w:i/>
        </w:rPr>
        <w:t>Those are my private parts</w:t>
      </w:r>
      <w:r w:rsidRPr="00EF26D1">
        <w:rPr>
          <w:rFonts w:ascii="Century Gothic" w:hAnsi="Century Gothic"/>
        </w:rPr>
        <w:t>. USA, CA: Empowerment Productions</w:t>
      </w:r>
    </w:p>
    <w:p w14:paraId="2D24F730" w14:textId="77777777" w:rsidR="00B11EC0" w:rsidRPr="00EF26D1" w:rsidRDefault="00B11EC0" w:rsidP="00F60095">
      <w:pPr>
        <w:spacing w:before="120" w:after="0" w:line="240" w:lineRule="auto"/>
        <w:ind w:left="720"/>
        <w:rPr>
          <w:rFonts w:ascii="Century Gothic" w:hAnsi="Century Gothic"/>
        </w:rPr>
      </w:pPr>
      <w:r w:rsidRPr="00EF26D1">
        <w:rPr>
          <w:rFonts w:ascii="Century Gothic" w:hAnsi="Century Gothic"/>
        </w:rPr>
        <w:t xml:space="preserve">King Z. &amp; King K. (2010). </w:t>
      </w:r>
      <w:r w:rsidRPr="00EF26D1">
        <w:rPr>
          <w:rFonts w:ascii="Century Gothic" w:hAnsi="Century Gothic"/>
          <w:i/>
        </w:rPr>
        <w:t>I said No!</w:t>
      </w:r>
      <w:r w:rsidRPr="00EF26D1">
        <w:rPr>
          <w:rFonts w:ascii="Century Gothic" w:hAnsi="Century Gothic"/>
        </w:rPr>
        <w:t xml:space="preserve"> USA, CA: Boulden Publishing</w:t>
      </w:r>
    </w:p>
    <w:p w14:paraId="7E2BC0E1" w14:textId="77777777" w:rsidR="00B11EC0" w:rsidRPr="00EF26D1" w:rsidRDefault="00B11EC0" w:rsidP="00F60095">
      <w:pPr>
        <w:spacing w:before="120" w:after="0" w:line="240" w:lineRule="auto"/>
        <w:ind w:left="720"/>
        <w:rPr>
          <w:rFonts w:ascii="Century Gothic" w:hAnsi="Century Gothic"/>
        </w:rPr>
      </w:pPr>
      <w:r w:rsidRPr="00EF26D1">
        <w:rPr>
          <w:rFonts w:ascii="Century Gothic" w:hAnsi="Century Gothic"/>
        </w:rPr>
        <w:t xml:space="preserve">Nelson M. (1987). </w:t>
      </w:r>
      <w:r w:rsidRPr="00EF26D1">
        <w:rPr>
          <w:rFonts w:ascii="Century Gothic" w:hAnsi="Century Gothic"/>
          <w:i/>
        </w:rPr>
        <w:t>What’s wrong with bottoms?</w:t>
      </w:r>
      <w:r w:rsidRPr="00EF26D1">
        <w:rPr>
          <w:rFonts w:ascii="Century Gothic" w:hAnsi="Century Gothic"/>
        </w:rPr>
        <w:t xml:space="preserve"> NZ: Random House</w:t>
      </w:r>
    </w:p>
    <w:p w14:paraId="6F936CC6" w14:textId="77777777" w:rsidR="00B11EC0" w:rsidRPr="00EF26D1" w:rsidRDefault="00B11EC0" w:rsidP="00F60095">
      <w:pPr>
        <w:spacing w:before="120" w:after="120" w:line="240" w:lineRule="auto"/>
        <w:ind w:left="720"/>
        <w:rPr>
          <w:rFonts w:ascii="Century Gothic" w:hAnsi="Century Gothic"/>
        </w:rPr>
      </w:pPr>
      <w:r w:rsidRPr="00EF26D1">
        <w:rPr>
          <w:rFonts w:ascii="Century Gothic" w:hAnsi="Century Gothic"/>
        </w:rPr>
        <w:t xml:space="preserve">Young New Zealanders Foundation (2014). </w:t>
      </w:r>
      <w:r w:rsidRPr="00EF26D1">
        <w:rPr>
          <w:rFonts w:ascii="Century Gothic" w:hAnsi="Century Gothic"/>
          <w:i/>
        </w:rPr>
        <w:t>Amazing Me</w:t>
      </w:r>
      <w:r w:rsidRPr="00EF26D1">
        <w:rPr>
          <w:rFonts w:ascii="Century Gothic" w:hAnsi="Century Gothic"/>
        </w:rPr>
        <w:t>. New York: Puffin</w:t>
      </w:r>
    </w:p>
    <w:p w14:paraId="6E76049C" w14:textId="77777777" w:rsidR="005E33C7" w:rsidRPr="00EF26D1" w:rsidRDefault="005E33C7" w:rsidP="005E33C7">
      <w:pPr>
        <w:pStyle w:val="Heading1"/>
        <w:rPr>
          <w:rFonts w:ascii="Century Gothic" w:hAnsi="Century Gothic"/>
        </w:rPr>
      </w:pPr>
      <w:r w:rsidRPr="00EF26D1">
        <w:rPr>
          <w:rFonts w:ascii="Century Gothic" w:hAnsi="Century Gothic"/>
        </w:rPr>
        <w:t>Resources:</w:t>
      </w:r>
    </w:p>
    <w:p w14:paraId="28053FF7" w14:textId="508A5D3C" w:rsidR="00387EE5" w:rsidRPr="00EF26D1" w:rsidRDefault="00387EE5" w:rsidP="008263F2">
      <w:pPr>
        <w:pStyle w:val="ListParagraph"/>
        <w:rPr>
          <w:rFonts w:ascii="Century Gothic" w:hAnsi="Century Gothic"/>
        </w:rPr>
      </w:pPr>
      <w:r w:rsidRPr="00EF26D1">
        <w:rPr>
          <w:rFonts w:ascii="Century Gothic" w:hAnsi="Century Gothic"/>
        </w:rPr>
        <w:t>Booklet: Sexual Abuse SAY NO! Published by Sexual Abuse Education (Rotorua)</w:t>
      </w:r>
    </w:p>
    <w:p w14:paraId="05FD3637" w14:textId="1091E9B2" w:rsidR="00A825E5" w:rsidRPr="00EF26D1" w:rsidRDefault="00A825E5" w:rsidP="008263F2">
      <w:pPr>
        <w:pStyle w:val="ListParagraph"/>
        <w:rPr>
          <w:rFonts w:ascii="Century Gothic" w:hAnsi="Century Gothic"/>
        </w:rPr>
      </w:pPr>
      <w:r w:rsidRPr="00EF26D1">
        <w:rPr>
          <w:rFonts w:ascii="Century Gothic" w:hAnsi="Century Gothic"/>
        </w:rPr>
        <w:t>Booklet: Working Together. Child, Youth and Family</w:t>
      </w:r>
    </w:p>
    <w:p w14:paraId="03A927B9" w14:textId="091BC3FB" w:rsidR="00D2650E" w:rsidRPr="00EF26D1" w:rsidRDefault="00D2650E" w:rsidP="008263F2">
      <w:pPr>
        <w:pStyle w:val="ListParagraph"/>
        <w:rPr>
          <w:rFonts w:ascii="Century Gothic" w:hAnsi="Century Gothic"/>
        </w:rPr>
      </w:pPr>
      <w:r w:rsidRPr="00EF26D1">
        <w:rPr>
          <w:rFonts w:ascii="Century Gothic" w:hAnsi="Century Gothic"/>
        </w:rPr>
        <w:t xml:space="preserve">Booklet: How can I tell? Published by Child </w:t>
      </w:r>
      <w:r w:rsidR="00CF6771" w:rsidRPr="00EF26D1">
        <w:rPr>
          <w:rFonts w:ascii="Century Gothic" w:hAnsi="Century Gothic"/>
        </w:rPr>
        <w:t>M</w:t>
      </w:r>
      <w:r w:rsidRPr="00EF26D1">
        <w:rPr>
          <w:rFonts w:ascii="Century Gothic" w:hAnsi="Century Gothic"/>
        </w:rPr>
        <w:t>atters (</w:t>
      </w:r>
      <w:r w:rsidR="00CF6771" w:rsidRPr="00EF26D1">
        <w:rPr>
          <w:rFonts w:ascii="Century Gothic" w:hAnsi="Century Gothic"/>
        </w:rPr>
        <w:t>Hamilton</w:t>
      </w:r>
      <w:r w:rsidRPr="00EF26D1">
        <w:rPr>
          <w:rFonts w:ascii="Century Gothic" w:hAnsi="Century Gothic"/>
        </w:rPr>
        <w:t>) 07 838 3370</w:t>
      </w:r>
    </w:p>
    <w:p w14:paraId="0B65A0D4" w14:textId="4C9A760C" w:rsidR="00D2650E" w:rsidRPr="00EF26D1" w:rsidRDefault="00D2650E" w:rsidP="008263F2">
      <w:pPr>
        <w:pStyle w:val="ListParagraph"/>
        <w:rPr>
          <w:rFonts w:ascii="Century Gothic" w:hAnsi="Century Gothic"/>
        </w:rPr>
      </w:pPr>
      <w:r w:rsidRPr="00EF26D1">
        <w:rPr>
          <w:rFonts w:ascii="Century Gothic" w:hAnsi="Century Gothic"/>
        </w:rPr>
        <w:t xml:space="preserve">Leaflet: Common and infrequent sexual </w:t>
      </w:r>
      <w:proofErr w:type="spellStart"/>
      <w:r w:rsidRPr="00EF26D1">
        <w:rPr>
          <w:rFonts w:ascii="Century Gothic" w:hAnsi="Century Gothic"/>
        </w:rPr>
        <w:t>behaviours</w:t>
      </w:r>
      <w:proofErr w:type="spellEnd"/>
      <w:r w:rsidRPr="00EF26D1">
        <w:rPr>
          <w:rFonts w:ascii="Century Gothic" w:hAnsi="Century Gothic"/>
        </w:rPr>
        <w:t xml:space="preserve"> in children ages 2-12.</w:t>
      </w:r>
      <w:r w:rsidR="00387EE5" w:rsidRPr="00EF26D1">
        <w:rPr>
          <w:rFonts w:ascii="Century Gothic" w:hAnsi="Century Gothic"/>
        </w:rPr>
        <w:br/>
        <w:t xml:space="preserve">Published by </w:t>
      </w:r>
      <w:r w:rsidRPr="00EF26D1">
        <w:rPr>
          <w:rFonts w:ascii="Century Gothic" w:hAnsi="Century Gothic"/>
        </w:rPr>
        <w:t xml:space="preserve">Sexual Abuse </w:t>
      </w:r>
      <w:r w:rsidR="00AC68A2" w:rsidRPr="00EF26D1">
        <w:rPr>
          <w:rFonts w:ascii="Century Gothic" w:hAnsi="Century Gothic"/>
        </w:rPr>
        <w:t>Education</w:t>
      </w:r>
      <w:r w:rsidR="00387EE5" w:rsidRPr="00EF26D1">
        <w:rPr>
          <w:rFonts w:ascii="Century Gothic" w:hAnsi="Century Gothic"/>
        </w:rPr>
        <w:t xml:space="preserve"> (Rotorua)</w:t>
      </w:r>
    </w:p>
    <w:p w14:paraId="093A3959" w14:textId="39767662" w:rsidR="00CF6771" w:rsidRPr="00EF26D1" w:rsidRDefault="00CF6771" w:rsidP="008263F2">
      <w:pPr>
        <w:pStyle w:val="ListParagraph"/>
        <w:rPr>
          <w:rFonts w:ascii="Century Gothic" w:hAnsi="Century Gothic"/>
        </w:rPr>
      </w:pPr>
      <w:r w:rsidRPr="00EF26D1">
        <w:rPr>
          <w:rFonts w:ascii="Century Gothic" w:hAnsi="Century Gothic"/>
        </w:rPr>
        <w:t>Parent Leaflet: What can you do about child sexual abuse? Sexual Abuse Education</w:t>
      </w:r>
    </w:p>
    <w:p w14:paraId="03792600" w14:textId="5CAF8B2A" w:rsidR="00A825E5" w:rsidRPr="00EF26D1" w:rsidRDefault="00A825E5" w:rsidP="008263F2">
      <w:pPr>
        <w:pStyle w:val="ListParagraph"/>
        <w:rPr>
          <w:rFonts w:ascii="Century Gothic" w:hAnsi="Century Gothic"/>
        </w:rPr>
      </w:pPr>
      <w:r w:rsidRPr="00EF26D1">
        <w:rPr>
          <w:rFonts w:ascii="Century Gothic" w:hAnsi="Century Gothic"/>
        </w:rPr>
        <w:t>Leaflet</w:t>
      </w:r>
      <w:r w:rsidR="00681A30" w:rsidRPr="00EF26D1">
        <w:rPr>
          <w:rFonts w:ascii="Century Gothic" w:hAnsi="Century Gothic"/>
        </w:rPr>
        <w:t>:</w:t>
      </w:r>
      <w:r w:rsidRPr="00EF26D1">
        <w:rPr>
          <w:rFonts w:ascii="Century Gothic" w:hAnsi="Century Gothic"/>
        </w:rPr>
        <w:t xml:space="preserve"> When a child tells. Sexual Abuse Education</w:t>
      </w:r>
      <w:r w:rsidR="00387EE5" w:rsidRPr="00EF26D1">
        <w:rPr>
          <w:rFonts w:ascii="Century Gothic" w:hAnsi="Century Gothic"/>
        </w:rPr>
        <w:t xml:space="preserve"> (Rotorua)</w:t>
      </w:r>
    </w:p>
    <w:p w14:paraId="79EE1C82" w14:textId="2F28A29C" w:rsidR="00421CA0" w:rsidRPr="00EF26D1" w:rsidRDefault="00421CA0" w:rsidP="008263F2">
      <w:pPr>
        <w:pStyle w:val="ListParagraph"/>
        <w:rPr>
          <w:rFonts w:ascii="Century Gothic" w:hAnsi="Century Gothic"/>
        </w:rPr>
      </w:pPr>
      <w:r w:rsidRPr="00EF26D1">
        <w:rPr>
          <w:rFonts w:ascii="Century Gothic" w:hAnsi="Century Gothic"/>
        </w:rPr>
        <w:t>The Police: Keeping Ourselves Safe</w:t>
      </w:r>
    </w:p>
    <w:p w14:paraId="31B662BE" w14:textId="7F4C1D26" w:rsidR="00AC68A2" w:rsidRPr="00EF26D1" w:rsidRDefault="00AC68A2" w:rsidP="008263F2">
      <w:pPr>
        <w:pStyle w:val="ListParagraph"/>
        <w:rPr>
          <w:rFonts w:ascii="Century Gothic" w:hAnsi="Century Gothic"/>
        </w:rPr>
      </w:pPr>
      <w:r w:rsidRPr="00EF26D1">
        <w:rPr>
          <w:rFonts w:ascii="Century Gothic" w:hAnsi="Century Gothic"/>
        </w:rPr>
        <w:t xml:space="preserve">Website: </w:t>
      </w:r>
      <w:hyperlink r:id="rId14" w:history="1">
        <w:r w:rsidR="009A7FE3" w:rsidRPr="00EF26D1">
          <w:rPr>
            <w:rStyle w:val="Hyperlink"/>
            <w:rFonts w:ascii="Century Gothic" w:hAnsi="Century Gothic"/>
          </w:rPr>
          <w:t>www.sexualabuse.org.nz</w:t>
        </w:r>
      </w:hyperlink>
    </w:p>
    <w:p w14:paraId="54D79678" w14:textId="77777777" w:rsidR="00D2650E" w:rsidRPr="00EF26D1" w:rsidRDefault="00D2650E" w:rsidP="00197E38">
      <w:pPr>
        <w:pStyle w:val="Heading3"/>
        <w:rPr>
          <w:rFonts w:ascii="Century Gothic" w:hAnsi="Century Gothic"/>
        </w:rPr>
      </w:pPr>
      <w:r w:rsidRPr="00EF26D1">
        <w:rPr>
          <w:rFonts w:ascii="Century Gothic" w:hAnsi="Century Gothic"/>
        </w:rPr>
        <w:t>Contacts</w:t>
      </w:r>
    </w:p>
    <w:p w14:paraId="394522C2" w14:textId="567FC77D" w:rsidR="00D2650E" w:rsidRPr="00EF26D1" w:rsidRDefault="00D6520D" w:rsidP="00BE19FB">
      <w:pPr>
        <w:ind w:left="840"/>
        <w:rPr>
          <w:rFonts w:ascii="Century Gothic" w:hAnsi="Century Gothic"/>
        </w:rPr>
      </w:pPr>
      <w:proofErr w:type="spellStart"/>
      <w:r w:rsidRPr="00EF26D1">
        <w:rPr>
          <w:rFonts w:ascii="Century Gothic" w:hAnsi="Century Gothic"/>
        </w:rPr>
        <w:t>Oranga</w:t>
      </w:r>
      <w:proofErr w:type="spellEnd"/>
      <w:r w:rsidRPr="00EF26D1">
        <w:rPr>
          <w:rFonts w:ascii="Century Gothic" w:hAnsi="Century Gothic"/>
        </w:rPr>
        <w:t xml:space="preserve"> Tamariki</w:t>
      </w:r>
      <w:r w:rsidR="00D2650E" w:rsidRPr="00EF26D1">
        <w:rPr>
          <w:rFonts w:ascii="Century Gothic" w:hAnsi="Century Gothic"/>
        </w:rPr>
        <w:t>: 0508 FAMILY (0508 326 459)</w:t>
      </w:r>
      <w:r w:rsidR="00BE19FB" w:rsidRPr="00EF26D1">
        <w:rPr>
          <w:rFonts w:ascii="Century Gothic" w:hAnsi="Century Gothic"/>
        </w:rPr>
        <w:br/>
        <w:t>Special Education Traumatic Incident Coordinator 0800 84 83 26</w:t>
      </w:r>
    </w:p>
    <w:p w14:paraId="54C6DF8B" w14:textId="4E3974B8" w:rsidR="00F03BBF" w:rsidRPr="00EF26D1" w:rsidRDefault="00F03BBF" w:rsidP="00F03BBF">
      <w:pPr>
        <w:pStyle w:val="Heading1"/>
        <w:rPr>
          <w:rFonts w:ascii="Century Gothic" w:hAnsi="Century Gothic"/>
        </w:rPr>
      </w:pPr>
      <w:r w:rsidRPr="00EF26D1">
        <w:rPr>
          <w:rFonts w:ascii="Century Gothic" w:hAnsi="Century Gothic"/>
        </w:rPr>
        <w:t>Attachments</w:t>
      </w:r>
    </w:p>
    <w:p w14:paraId="1AEB91BD" w14:textId="1E5A7E95" w:rsidR="00414E78" w:rsidRPr="00EF26D1" w:rsidRDefault="0079040F" w:rsidP="00F84E6A">
      <w:pPr>
        <w:ind w:left="420"/>
        <w:rPr>
          <w:rFonts w:ascii="Century Gothic" w:hAnsi="Century Gothic"/>
          <w:iCs/>
        </w:rPr>
      </w:pPr>
      <w:r w:rsidRPr="00EF26D1">
        <w:rPr>
          <w:rFonts w:ascii="Century Gothic" w:hAnsi="Century Gothic"/>
          <w:i/>
          <w:iCs/>
        </w:rPr>
        <w:t xml:space="preserve">‘Child Abuse Reporting Process’ </w:t>
      </w:r>
      <w:r w:rsidRPr="00EF26D1">
        <w:rPr>
          <w:rFonts w:ascii="Century Gothic" w:hAnsi="Century Gothic"/>
          <w:iCs/>
        </w:rPr>
        <w:t>flowchart</w:t>
      </w:r>
      <w:r w:rsidR="003F508A" w:rsidRPr="00EF26D1">
        <w:rPr>
          <w:rFonts w:ascii="Century Gothic" w:hAnsi="Century Gothic"/>
          <w:iCs/>
        </w:rPr>
        <w:br/>
      </w:r>
      <w:r w:rsidR="00F03BBF" w:rsidRPr="00EF26D1">
        <w:rPr>
          <w:rFonts w:ascii="Century Gothic" w:hAnsi="Century Gothic"/>
        </w:rPr>
        <w:t xml:space="preserve">Child, Youth and Family: </w:t>
      </w:r>
      <w:r w:rsidR="00F03BBF" w:rsidRPr="00EF26D1">
        <w:rPr>
          <w:rFonts w:ascii="Century Gothic" w:hAnsi="Century Gothic"/>
          <w:i/>
        </w:rPr>
        <w:t>Signs of Abuse and Neglect</w:t>
      </w:r>
      <w:r w:rsidR="003F508A" w:rsidRPr="00EF26D1">
        <w:rPr>
          <w:rFonts w:ascii="Century Gothic" w:hAnsi="Century Gothic"/>
          <w:i/>
        </w:rPr>
        <w:br/>
      </w:r>
      <w:r w:rsidR="0042019F" w:rsidRPr="00EF26D1">
        <w:rPr>
          <w:rFonts w:ascii="Century Gothic" w:hAnsi="Century Gothic"/>
          <w:iCs/>
        </w:rPr>
        <w:t xml:space="preserve">Record of </w:t>
      </w:r>
      <w:r w:rsidR="00F03BBF" w:rsidRPr="00EF26D1">
        <w:rPr>
          <w:rFonts w:ascii="Century Gothic" w:hAnsi="Century Gothic"/>
          <w:iCs/>
        </w:rPr>
        <w:t>Incident template</w:t>
      </w:r>
      <w:r w:rsidR="003F508A" w:rsidRPr="00EF26D1">
        <w:rPr>
          <w:rFonts w:ascii="Century Gothic" w:hAnsi="Century Gothic"/>
          <w:iCs/>
        </w:rPr>
        <w:br/>
      </w:r>
      <w:r w:rsidR="00F84E6A" w:rsidRPr="00EF26D1">
        <w:rPr>
          <w:rFonts w:ascii="Century Gothic" w:hAnsi="Century Gothic"/>
          <w:iCs/>
        </w:rPr>
        <w:t>Links to other policies</w:t>
      </w:r>
    </w:p>
    <w:p w14:paraId="19A78EEE" w14:textId="77777777" w:rsidR="008263F2" w:rsidRPr="00EF26D1" w:rsidRDefault="008263F2" w:rsidP="00F84E6A">
      <w:pPr>
        <w:ind w:left="420"/>
        <w:rPr>
          <w:rFonts w:ascii="Century Gothic" w:hAnsi="Century Gothic"/>
          <w:iCs/>
        </w:rPr>
      </w:pPr>
    </w:p>
    <w:p w14:paraId="08A5A871" w14:textId="77777777" w:rsidR="008263F2" w:rsidRPr="00EF26D1" w:rsidRDefault="008263F2" w:rsidP="008263F2">
      <w:pPr>
        <w:pStyle w:val="Title"/>
        <w:spacing w:after="120"/>
        <w:rPr>
          <w:rFonts w:ascii="Century Gothic" w:hAnsi="Century Gothic" w:cs="Arial"/>
        </w:rPr>
      </w:pPr>
      <w:r w:rsidRPr="00EF26D1">
        <w:rPr>
          <w:rFonts w:ascii="Century Gothic" w:hAnsi="Century Gothic" w:cs="Arial"/>
        </w:rPr>
        <w:t xml:space="preserve">Physical clues to child abuse </w:t>
      </w:r>
    </w:p>
    <w:p w14:paraId="0182A1CB" w14:textId="77777777" w:rsidR="008263F2" w:rsidRPr="00EF26D1" w:rsidRDefault="008263F2" w:rsidP="00334D97">
      <w:pPr>
        <w:pStyle w:val="Heading1"/>
        <w:rPr>
          <w:rFonts w:ascii="Century Gothic" w:hAnsi="Century Gothic" w:cs="Arial"/>
        </w:rPr>
        <w:sectPr w:rsidR="008263F2" w:rsidRPr="00EF26D1" w:rsidSect="0086245B">
          <w:headerReference w:type="default" r:id="rId15"/>
          <w:footerReference w:type="even" r:id="rId16"/>
          <w:footerReference w:type="default" r:id="rId17"/>
          <w:pgSz w:w="11906" w:h="16838"/>
          <w:pgMar w:top="1440" w:right="1440" w:bottom="1440" w:left="1440" w:header="567" w:footer="567" w:gutter="0"/>
          <w:cols w:space="720"/>
          <w:docGrid w:type="lines" w:linePitch="312"/>
        </w:sectPr>
      </w:pPr>
    </w:p>
    <w:p w14:paraId="37E837C1" w14:textId="435A7D38" w:rsidR="008263F2" w:rsidRPr="00EF26D1" w:rsidRDefault="008263F2" w:rsidP="00334D97">
      <w:pPr>
        <w:pStyle w:val="Heading1"/>
        <w:rPr>
          <w:rFonts w:ascii="Century Gothic" w:hAnsi="Century Gothic" w:cs="Arial"/>
          <w:sz w:val="20"/>
          <w:szCs w:val="20"/>
        </w:rPr>
      </w:pPr>
      <w:r w:rsidRPr="00EF26D1">
        <w:rPr>
          <w:rFonts w:ascii="Century Gothic" w:hAnsi="Century Gothic" w:cs="Arial"/>
          <w:sz w:val="20"/>
          <w:szCs w:val="20"/>
        </w:rPr>
        <w:t>Physical abuse</w:t>
      </w:r>
    </w:p>
    <w:p w14:paraId="62AFAD8B" w14:textId="77777777" w:rsidR="008263F2" w:rsidRPr="00EF26D1" w:rsidRDefault="008263F2" w:rsidP="008263F2">
      <w:pPr>
        <w:pStyle w:val="ListParagraph"/>
        <w:rPr>
          <w:rFonts w:ascii="Century Gothic" w:hAnsi="Century Gothic"/>
        </w:rPr>
      </w:pPr>
      <w:r w:rsidRPr="00EF26D1">
        <w:rPr>
          <w:rFonts w:ascii="Century Gothic" w:hAnsi="Century Gothic"/>
        </w:rPr>
        <w:t>Unexplained bruises, welts, cuts, abrasions</w:t>
      </w:r>
    </w:p>
    <w:p w14:paraId="08A1A3D0" w14:textId="77777777" w:rsidR="008263F2" w:rsidRPr="00EF26D1" w:rsidRDefault="008263F2" w:rsidP="008263F2">
      <w:pPr>
        <w:pStyle w:val="ListParagraph"/>
        <w:rPr>
          <w:rFonts w:ascii="Century Gothic" w:hAnsi="Century Gothic"/>
        </w:rPr>
      </w:pPr>
      <w:r w:rsidRPr="00EF26D1">
        <w:rPr>
          <w:rFonts w:ascii="Century Gothic" w:hAnsi="Century Gothic"/>
        </w:rPr>
        <w:t>Suspicious locations include: Face, lips, gums, mouth, eyes torso, back, buttocks, back of legs, external genitalia</w:t>
      </w:r>
    </w:p>
    <w:p w14:paraId="3C160EC5" w14:textId="77777777" w:rsidR="008263F2" w:rsidRPr="00EF26D1" w:rsidRDefault="008263F2" w:rsidP="008263F2">
      <w:pPr>
        <w:pStyle w:val="ListParagraph"/>
        <w:rPr>
          <w:rFonts w:ascii="Century Gothic" w:hAnsi="Century Gothic"/>
        </w:rPr>
      </w:pPr>
      <w:r w:rsidRPr="00EF26D1">
        <w:rPr>
          <w:rFonts w:ascii="Century Gothic" w:hAnsi="Century Gothic"/>
        </w:rPr>
        <w:t xml:space="preserve">Bruises of different </w:t>
      </w:r>
      <w:proofErr w:type="spellStart"/>
      <w:r w:rsidRPr="00EF26D1">
        <w:rPr>
          <w:rFonts w:ascii="Century Gothic" w:hAnsi="Century Gothic"/>
        </w:rPr>
        <w:t>colours</w:t>
      </w:r>
      <w:proofErr w:type="spellEnd"/>
      <w:r w:rsidRPr="00EF26D1">
        <w:rPr>
          <w:rFonts w:ascii="Century Gothic" w:hAnsi="Century Gothic"/>
        </w:rPr>
        <w:t xml:space="preserve"> in different stages of healing</w:t>
      </w:r>
    </w:p>
    <w:p w14:paraId="35417BDA" w14:textId="77777777" w:rsidR="008263F2" w:rsidRPr="00EF26D1" w:rsidRDefault="008263F2" w:rsidP="008263F2">
      <w:pPr>
        <w:pStyle w:val="ListParagraph"/>
        <w:rPr>
          <w:rFonts w:ascii="Century Gothic" w:hAnsi="Century Gothic"/>
        </w:rPr>
      </w:pPr>
      <w:r w:rsidRPr="00EF26D1">
        <w:rPr>
          <w:rFonts w:ascii="Century Gothic" w:hAnsi="Century Gothic"/>
        </w:rPr>
        <w:t>Shape of suspicious injuries</w:t>
      </w:r>
    </w:p>
    <w:p w14:paraId="2C391D55" w14:textId="77777777" w:rsidR="008263F2" w:rsidRPr="00EF26D1" w:rsidRDefault="008263F2" w:rsidP="008263F2">
      <w:pPr>
        <w:pStyle w:val="ListParagraph"/>
        <w:rPr>
          <w:rFonts w:ascii="Century Gothic" w:hAnsi="Century Gothic"/>
        </w:rPr>
      </w:pPr>
      <w:r w:rsidRPr="00EF26D1">
        <w:rPr>
          <w:rFonts w:ascii="Century Gothic" w:hAnsi="Century Gothic"/>
        </w:rPr>
        <w:t>Clustered, form regular patterns</w:t>
      </w:r>
    </w:p>
    <w:p w14:paraId="26271621" w14:textId="77777777" w:rsidR="008263F2" w:rsidRPr="00EF26D1" w:rsidRDefault="008263F2" w:rsidP="008263F2">
      <w:pPr>
        <w:pStyle w:val="ListParagraph"/>
        <w:rPr>
          <w:rFonts w:ascii="Century Gothic" w:hAnsi="Century Gothic"/>
        </w:rPr>
      </w:pPr>
      <w:r w:rsidRPr="00EF26D1">
        <w:rPr>
          <w:rFonts w:ascii="Century Gothic" w:hAnsi="Century Gothic"/>
        </w:rPr>
        <w:t>Teeth marks, hand prints, fingertips</w:t>
      </w:r>
    </w:p>
    <w:p w14:paraId="4488B812" w14:textId="77777777" w:rsidR="008263F2" w:rsidRPr="00EF26D1" w:rsidRDefault="008263F2" w:rsidP="008263F2">
      <w:pPr>
        <w:pStyle w:val="ListParagraph"/>
        <w:rPr>
          <w:rFonts w:ascii="Century Gothic" w:hAnsi="Century Gothic"/>
        </w:rPr>
      </w:pPr>
      <w:r w:rsidRPr="00EF26D1">
        <w:rPr>
          <w:rFonts w:ascii="Century Gothic" w:hAnsi="Century Gothic"/>
        </w:rPr>
        <w:t>Imprint of article (e.g. belt)</w:t>
      </w:r>
    </w:p>
    <w:p w14:paraId="4C0A5A56" w14:textId="77777777" w:rsidR="008263F2" w:rsidRPr="00EF26D1" w:rsidRDefault="008263F2" w:rsidP="008263F2">
      <w:pPr>
        <w:pStyle w:val="ListParagraph"/>
        <w:rPr>
          <w:rFonts w:ascii="Century Gothic" w:hAnsi="Century Gothic"/>
        </w:rPr>
      </w:pPr>
      <w:r w:rsidRPr="00EF26D1">
        <w:rPr>
          <w:rFonts w:ascii="Century Gothic" w:hAnsi="Century Gothic"/>
        </w:rPr>
        <w:t>Unexplained burns</w:t>
      </w:r>
    </w:p>
    <w:p w14:paraId="4438803D" w14:textId="77777777" w:rsidR="008263F2" w:rsidRPr="00EF26D1" w:rsidRDefault="008263F2" w:rsidP="008263F2">
      <w:pPr>
        <w:pStyle w:val="ListParagraph"/>
        <w:rPr>
          <w:rFonts w:ascii="Century Gothic" w:hAnsi="Century Gothic"/>
        </w:rPr>
      </w:pPr>
      <w:r w:rsidRPr="00EF26D1">
        <w:rPr>
          <w:rFonts w:ascii="Century Gothic" w:hAnsi="Century Gothic"/>
        </w:rPr>
        <w:t>Small circular burns</w:t>
      </w:r>
    </w:p>
    <w:p w14:paraId="469C8CAF" w14:textId="77777777" w:rsidR="008263F2" w:rsidRPr="00EF26D1" w:rsidRDefault="008263F2" w:rsidP="008263F2">
      <w:pPr>
        <w:pStyle w:val="ListParagraph"/>
        <w:rPr>
          <w:rFonts w:ascii="Century Gothic" w:hAnsi="Century Gothic"/>
        </w:rPr>
      </w:pPr>
      <w:r w:rsidRPr="00EF26D1">
        <w:rPr>
          <w:rFonts w:ascii="Century Gothic" w:hAnsi="Century Gothic"/>
        </w:rPr>
        <w:t>Immersion burns</w:t>
      </w:r>
    </w:p>
    <w:p w14:paraId="7ECDFE52" w14:textId="77777777" w:rsidR="008263F2" w:rsidRPr="00EF26D1" w:rsidRDefault="008263F2" w:rsidP="008263F2">
      <w:pPr>
        <w:pStyle w:val="ListParagraph"/>
        <w:rPr>
          <w:rFonts w:ascii="Century Gothic" w:hAnsi="Century Gothic"/>
        </w:rPr>
      </w:pPr>
      <w:r w:rsidRPr="00EF26D1">
        <w:rPr>
          <w:rFonts w:ascii="Century Gothic" w:hAnsi="Century Gothic"/>
        </w:rPr>
        <w:t>Burns showing a pattern (e.g. iron)</w:t>
      </w:r>
    </w:p>
    <w:p w14:paraId="3FA28D72" w14:textId="77777777" w:rsidR="008263F2" w:rsidRPr="00EF26D1" w:rsidRDefault="008263F2" w:rsidP="008263F2">
      <w:pPr>
        <w:pStyle w:val="ListParagraph"/>
        <w:rPr>
          <w:rFonts w:ascii="Century Gothic" w:hAnsi="Century Gothic"/>
        </w:rPr>
      </w:pPr>
      <w:r w:rsidRPr="00EF26D1">
        <w:rPr>
          <w:rFonts w:ascii="Century Gothic" w:hAnsi="Century Gothic"/>
        </w:rPr>
        <w:t>Rope burns on arms, legs, neck, torso</w:t>
      </w:r>
    </w:p>
    <w:p w14:paraId="5A19196B" w14:textId="77777777" w:rsidR="008263F2" w:rsidRPr="00EF26D1" w:rsidRDefault="008263F2" w:rsidP="008263F2">
      <w:pPr>
        <w:pStyle w:val="ListParagraph"/>
        <w:rPr>
          <w:rFonts w:ascii="Century Gothic" w:hAnsi="Century Gothic"/>
        </w:rPr>
      </w:pPr>
      <w:r w:rsidRPr="00EF26D1">
        <w:rPr>
          <w:rFonts w:ascii="Century Gothic" w:hAnsi="Century Gothic"/>
        </w:rPr>
        <w:t>Unexplained injuries</w:t>
      </w:r>
    </w:p>
    <w:p w14:paraId="0FF0F0E5" w14:textId="77777777" w:rsidR="008263F2" w:rsidRPr="00EF26D1" w:rsidRDefault="008263F2" w:rsidP="008263F2">
      <w:pPr>
        <w:pStyle w:val="ListParagraph"/>
        <w:rPr>
          <w:rFonts w:ascii="Century Gothic" w:hAnsi="Century Gothic"/>
        </w:rPr>
      </w:pPr>
      <w:r w:rsidRPr="00EF26D1">
        <w:rPr>
          <w:rFonts w:ascii="Century Gothic" w:hAnsi="Century Gothic"/>
        </w:rPr>
        <w:t>Fractures of skull, facial bones, spine</w:t>
      </w:r>
    </w:p>
    <w:p w14:paraId="29563E8F" w14:textId="77777777" w:rsidR="008263F2" w:rsidRPr="00EF26D1" w:rsidRDefault="008263F2" w:rsidP="008263F2">
      <w:pPr>
        <w:pStyle w:val="ListParagraph"/>
        <w:rPr>
          <w:rFonts w:ascii="Century Gothic" w:hAnsi="Century Gothic"/>
        </w:rPr>
      </w:pPr>
      <w:r w:rsidRPr="00EF26D1">
        <w:rPr>
          <w:rFonts w:ascii="Century Gothic" w:hAnsi="Century Gothic"/>
        </w:rPr>
        <w:t>Dislocations of hip or shoulder</w:t>
      </w:r>
    </w:p>
    <w:p w14:paraId="6CAAC4B8" w14:textId="77777777" w:rsidR="008263F2" w:rsidRPr="00EF26D1" w:rsidRDefault="008263F2" w:rsidP="008263F2">
      <w:pPr>
        <w:pStyle w:val="ListParagraph"/>
        <w:rPr>
          <w:rFonts w:ascii="Century Gothic" w:hAnsi="Century Gothic"/>
        </w:rPr>
      </w:pPr>
      <w:r w:rsidRPr="00EF26D1">
        <w:rPr>
          <w:rFonts w:ascii="Century Gothic" w:hAnsi="Century Gothic"/>
        </w:rPr>
        <w:t>Multiple fractures at different stages of healing</w:t>
      </w:r>
    </w:p>
    <w:p w14:paraId="6E49BFB3" w14:textId="77777777" w:rsidR="008263F2" w:rsidRPr="00EF26D1" w:rsidRDefault="008263F2" w:rsidP="008263F2">
      <w:pPr>
        <w:pStyle w:val="ListParagraph"/>
        <w:rPr>
          <w:rFonts w:ascii="Century Gothic" w:hAnsi="Century Gothic"/>
        </w:rPr>
      </w:pPr>
      <w:r w:rsidRPr="00EF26D1">
        <w:rPr>
          <w:rFonts w:ascii="Century Gothic" w:hAnsi="Century Gothic"/>
        </w:rPr>
        <w:t>Bald patches resulting from hair pulling</w:t>
      </w:r>
    </w:p>
    <w:p w14:paraId="1E4C35C8" w14:textId="77777777" w:rsidR="008263F2" w:rsidRPr="00EF26D1" w:rsidRDefault="008263F2" w:rsidP="008263F2">
      <w:pPr>
        <w:pStyle w:val="ListParagraph"/>
        <w:rPr>
          <w:rFonts w:ascii="Century Gothic" w:hAnsi="Century Gothic"/>
        </w:rPr>
      </w:pPr>
      <w:r w:rsidRPr="00EF26D1">
        <w:rPr>
          <w:rFonts w:ascii="Century Gothic" w:hAnsi="Century Gothic"/>
        </w:rPr>
        <w:t>Any fractures in infants</w:t>
      </w:r>
    </w:p>
    <w:p w14:paraId="6B1614B9" w14:textId="77777777" w:rsidR="008263F2" w:rsidRPr="00EF26D1" w:rsidRDefault="008263F2" w:rsidP="00334D97">
      <w:pPr>
        <w:pStyle w:val="Heading1"/>
        <w:rPr>
          <w:rFonts w:ascii="Century Gothic" w:hAnsi="Century Gothic"/>
          <w:sz w:val="20"/>
          <w:szCs w:val="20"/>
        </w:rPr>
      </w:pPr>
      <w:r w:rsidRPr="00EF26D1">
        <w:rPr>
          <w:rFonts w:ascii="Century Gothic" w:hAnsi="Century Gothic"/>
          <w:sz w:val="20"/>
          <w:szCs w:val="20"/>
        </w:rPr>
        <w:t>Sexual abuse</w:t>
      </w:r>
    </w:p>
    <w:p w14:paraId="4925EB6D" w14:textId="77777777" w:rsidR="008263F2" w:rsidRPr="00EF26D1" w:rsidRDefault="008263F2" w:rsidP="008263F2">
      <w:pPr>
        <w:pStyle w:val="ListParagraph"/>
        <w:rPr>
          <w:rFonts w:ascii="Century Gothic" w:hAnsi="Century Gothic"/>
        </w:rPr>
      </w:pPr>
      <w:r w:rsidRPr="00EF26D1">
        <w:rPr>
          <w:rFonts w:ascii="Century Gothic" w:hAnsi="Century Gothic"/>
        </w:rPr>
        <w:t>Unusual or excessive itching or pain in the anogenital</w:t>
      </w:r>
    </w:p>
    <w:p w14:paraId="4EC595EE" w14:textId="77777777" w:rsidR="008263F2" w:rsidRPr="00EF26D1" w:rsidRDefault="008263F2" w:rsidP="008263F2">
      <w:pPr>
        <w:pStyle w:val="ListParagraph"/>
        <w:rPr>
          <w:rFonts w:ascii="Century Gothic" w:hAnsi="Century Gothic"/>
        </w:rPr>
      </w:pPr>
      <w:r w:rsidRPr="00EF26D1">
        <w:rPr>
          <w:rFonts w:ascii="Century Gothic" w:hAnsi="Century Gothic"/>
        </w:rPr>
        <w:t>Torn, stained or bloody underwear</w:t>
      </w:r>
    </w:p>
    <w:p w14:paraId="0D15A36E" w14:textId="77777777" w:rsidR="008263F2" w:rsidRPr="00EF26D1" w:rsidRDefault="008263F2" w:rsidP="008263F2">
      <w:pPr>
        <w:pStyle w:val="ListParagraph"/>
        <w:rPr>
          <w:rFonts w:ascii="Century Gothic" w:hAnsi="Century Gothic"/>
        </w:rPr>
      </w:pPr>
      <w:r w:rsidRPr="00EF26D1">
        <w:rPr>
          <w:rFonts w:ascii="Century Gothic" w:hAnsi="Century Gothic"/>
        </w:rPr>
        <w:t>Bruises, lacerations, redness, swelling or bleeding in the anogenital area</w:t>
      </w:r>
    </w:p>
    <w:p w14:paraId="122B6FE1" w14:textId="77777777" w:rsidR="008263F2" w:rsidRPr="00EF26D1" w:rsidRDefault="008263F2" w:rsidP="008263F2">
      <w:pPr>
        <w:pStyle w:val="ListParagraph"/>
        <w:rPr>
          <w:rFonts w:ascii="Century Gothic" w:hAnsi="Century Gothic"/>
        </w:rPr>
      </w:pPr>
      <w:r w:rsidRPr="00EF26D1">
        <w:rPr>
          <w:rFonts w:ascii="Century Gothic" w:hAnsi="Century Gothic"/>
        </w:rPr>
        <w:t>Blood in urine or stool</w:t>
      </w:r>
    </w:p>
    <w:p w14:paraId="276FD811" w14:textId="77777777" w:rsidR="008263F2" w:rsidRPr="00EF26D1" w:rsidRDefault="008263F2" w:rsidP="008263F2">
      <w:pPr>
        <w:pStyle w:val="ListParagraph"/>
        <w:rPr>
          <w:rFonts w:ascii="Century Gothic" w:hAnsi="Century Gothic"/>
        </w:rPr>
      </w:pPr>
      <w:r w:rsidRPr="00EF26D1">
        <w:rPr>
          <w:rFonts w:ascii="Century Gothic" w:hAnsi="Century Gothic"/>
        </w:rPr>
        <w:t>Pain experienced in urination or bowel movement</w:t>
      </w:r>
    </w:p>
    <w:p w14:paraId="08C0C90A" w14:textId="77777777" w:rsidR="008263F2" w:rsidRPr="00EF26D1" w:rsidRDefault="008263F2" w:rsidP="008263F2">
      <w:pPr>
        <w:pStyle w:val="ListParagraph"/>
        <w:rPr>
          <w:rFonts w:ascii="Century Gothic" w:hAnsi="Century Gothic"/>
        </w:rPr>
      </w:pPr>
      <w:r w:rsidRPr="00EF26D1">
        <w:rPr>
          <w:rFonts w:ascii="Century Gothic" w:hAnsi="Century Gothic"/>
        </w:rPr>
        <w:t>Sexually transmitted disease</w:t>
      </w:r>
    </w:p>
    <w:p w14:paraId="4A7ADFC8" w14:textId="77777777" w:rsidR="008263F2" w:rsidRPr="00EF26D1" w:rsidRDefault="008263F2" w:rsidP="008263F2">
      <w:pPr>
        <w:pStyle w:val="ListParagraph"/>
        <w:rPr>
          <w:rFonts w:ascii="Century Gothic" w:hAnsi="Century Gothic"/>
        </w:rPr>
      </w:pPr>
      <w:r w:rsidRPr="00EF26D1">
        <w:rPr>
          <w:rFonts w:ascii="Century Gothic" w:hAnsi="Century Gothic"/>
        </w:rPr>
        <w:t>Urinary infection</w:t>
      </w:r>
    </w:p>
    <w:p w14:paraId="352400A1" w14:textId="66E7CA8E" w:rsidR="008263F2" w:rsidRPr="00EF26D1" w:rsidRDefault="008263F2" w:rsidP="008263F2">
      <w:pPr>
        <w:pStyle w:val="Heading1"/>
        <w:rPr>
          <w:rFonts w:ascii="Century Gothic" w:hAnsi="Century Gothic"/>
          <w:sz w:val="20"/>
          <w:szCs w:val="20"/>
        </w:rPr>
      </w:pPr>
      <w:r w:rsidRPr="00EF26D1">
        <w:rPr>
          <w:rFonts w:ascii="Century Gothic" w:hAnsi="Century Gothic"/>
          <w:sz w:val="20"/>
          <w:szCs w:val="20"/>
        </w:rPr>
        <w:t>Neglect</w:t>
      </w:r>
    </w:p>
    <w:p w14:paraId="4138F8E7" w14:textId="77777777" w:rsidR="008263F2" w:rsidRPr="00EF26D1" w:rsidRDefault="008263F2" w:rsidP="008263F2">
      <w:pPr>
        <w:pStyle w:val="ListParagraph"/>
        <w:rPr>
          <w:rFonts w:ascii="Century Gothic" w:hAnsi="Century Gothic"/>
        </w:rPr>
      </w:pPr>
      <w:r w:rsidRPr="00EF26D1">
        <w:rPr>
          <w:rFonts w:ascii="Century Gothic" w:hAnsi="Century Gothic"/>
        </w:rPr>
        <w:t>Inappropriately dressed for season or weather</w:t>
      </w:r>
    </w:p>
    <w:p w14:paraId="41B19CA5" w14:textId="77777777" w:rsidR="008263F2" w:rsidRPr="00EF26D1" w:rsidRDefault="008263F2" w:rsidP="008263F2">
      <w:pPr>
        <w:pStyle w:val="ListParagraph"/>
        <w:rPr>
          <w:rFonts w:ascii="Century Gothic" w:hAnsi="Century Gothic"/>
        </w:rPr>
      </w:pPr>
      <w:r w:rsidRPr="00EF26D1">
        <w:rPr>
          <w:rFonts w:ascii="Century Gothic" w:hAnsi="Century Gothic"/>
        </w:rPr>
        <w:t>Is often very dirty or unbathed</w:t>
      </w:r>
    </w:p>
    <w:p w14:paraId="55D340E7" w14:textId="77777777" w:rsidR="008263F2" w:rsidRPr="00EF26D1" w:rsidRDefault="008263F2" w:rsidP="008263F2">
      <w:pPr>
        <w:pStyle w:val="ListParagraph"/>
        <w:rPr>
          <w:rFonts w:ascii="Century Gothic" w:hAnsi="Century Gothic"/>
        </w:rPr>
      </w:pPr>
      <w:r w:rsidRPr="00EF26D1">
        <w:rPr>
          <w:rFonts w:ascii="Century Gothic" w:hAnsi="Century Gothic"/>
        </w:rPr>
        <w:t>May have severe untreated nappy rash or other persistent skin disorders resulting from lack of hygiene</w:t>
      </w:r>
    </w:p>
    <w:p w14:paraId="246DCB64" w14:textId="77777777" w:rsidR="008263F2" w:rsidRPr="00EF26D1" w:rsidRDefault="008263F2" w:rsidP="008263F2">
      <w:pPr>
        <w:pStyle w:val="ListParagraph"/>
        <w:rPr>
          <w:rFonts w:ascii="Century Gothic" w:hAnsi="Century Gothic"/>
        </w:rPr>
      </w:pPr>
      <w:r w:rsidRPr="00EF26D1">
        <w:rPr>
          <w:rFonts w:ascii="Century Gothic" w:hAnsi="Century Gothic"/>
        </w:rPr>
        <w:t>Inadequately supervised</w:t>
      </w:r>
    </w:p>
    <w:p w14:paraId="23207D44" w14:textId="77777777" w:rsidR="008263F2" w:rsidRPr="00EF26D1" w:rsidRDefault="008263F2" w:rsidP="008263F2">
      <w:pPr>
        <w:pStyle w:val="ListParagraph"/>
        <w:rPr>
          <w:rFonts w:ascii="Century Gothic" w:hAnsi="Century Gothic"/>
        </w:rPr>
      </w:pPr>
      <w:r w:rsidRPr="00EF26D1">
        <w:rPr>
          <w:rFonts w:ascii="Century Gothic" w:hAnsi="Century Gothic"/>
        </w:rPr>
        <w:t>Left with inappropriate care-giver</w:t>
      </w:r>
    </w:p>
    <w:p w14:paraId="30726D8D" w14:textId="77777777" w:rsidR="008263F2" w:rsidRPr="00EF26D1" w:rsidRDefault="008263F2" w:rsidP="008263F2">
      <w:pPr>
        <w:pStyle w:val="ListParagraph"/>
        <w:rPr>
          <w:rFonts w:ascii="Century Gothic" w:hAnsi="Century Gothic"/>
        </w:rPr>
      </w:pPr>
      <w:r w:rsidRPr="00EF26D1">
        <w:rPr>
          <w:rFonts w:ascii="Century Gothic" w:hAnsi="Century Gothic"/>
        </w:rPr>
        <w:t>Has unattended health problems</w:t>
      </w:r>
    </w:p>
    <w:p w14:paraId="30E17784" w14:textId="77777777" w:rsidR="008263F2" w:rsidRPr="00EF26D1" w:rsidRDefault="008263F2" w:rsidP="008263F2">
      <w:pPr>
        <w:pStyle w:val="ListParagraph"/>
        <w:rPr>
          <w:rFonts w:ascii="Century Gothic" w:hAnsi="Century Gothic"/>
        </w:rPr>
      </w:pPr>
      <w:r w:rsidRPr="00EF26D1">
        <w:rPr>
          <w:rFonts w:ascii="Century Gothic" w:hAnsi="Century Gothic"/>
        </w:rPr>
        <w:t>Malnourished</w:t>
      </w:r>
    </w:p>
    <w:p w14:paraId="54B2CCC2" w14:textId="77777777" w:rsidR="008263F2" w:rsidRPr="00EF26D1" w:rsidRDefault="008263F2" w:rsidP="008263F2">
      <w:pPr>
        <w:pStyle w:val="ListParagraph"/>
        <w:rPr>
          <w:rFonts w:ascii="Century Gothic" w:hAnsi="Century Gothic"/>
        </w:rPr>
      </w:pPr>
      <w:r w:rsidRPr="00EF26D1">
        <w:rPr>
          <w:rFonts w:ascii="Century Gothic" w:hAnsi="Century Gothic"/>
        </w:rPr>
        <w:t>Inadequate housing</w:t>
      </w:r>
    </w:p>
    <w:p w14:paraId="6A660517" w14:textId="77777777" w:rsidR="008263F2" w:rsidRPr="00EF26D1" w:rsidRDefault="008263F2" w:rsidP="008263F2">
      <w:pPr>
        <w:pStyle w:val="ListParagraph"/>
        <w:rPr>
          <w:rFonts w:ascii="Century Gothic" w:hAnsi="Century Gothic"/>
        </w:rPr>
      </w:pPr>
      <w:r w:rsidRPr="00EF26D1">
        <w:rPr>
          <w:rFonts w:ascii="Century Gothic" w:hAnsi="Century Gothic"/>
        </w:rPr>
        <w:t>Non-organic failure to thrive</w:t>
      </w:r>
    </w:p>
    <w:p w14:paraId="77B0182B" w14:textId="77777777" w:rsidR="008263F2" w:rsidRPr="00EF26D1" w:rsidRDefault="008263F2" w:rsidP="00334D97">
      <w:pPr>
        <w:pStyle w:val="Heading1"/>
        <w:rPr>
          <w:rFonts w:ascii="Century Gothic" w:hAnsi="Century Gothic"/>
          <w:sz w:val="20"/>
          <w:szCs w:val="20"/>
        </w:rPr>
      </w:pPr>
      <w:r w:rsidRPr="00EF26D1">
        <w:rPr>
          <w:rFonts w:ascii="Century Gothic" w:hAnsi="Century Gothic"/>
          <w:sz w:val="20"/>
          <w:szCs w:val="20"/>
        </w:rPr>
        <w:t>Emotional abuse</w:t>
      </w:r>
    </w:p>
    <w:p w14:paraId="399C3477" w14:textId="77777777" w:rsidR="008263F2" w:rsidRPr="00EF26D1" w:rsidRDefault="008263F2" w:rsidP="008263F2">
      <w:pPr>
        <w:pStyle w:val="ListParagraph"/>
        <w:rPr>
          <w:rFonts w:ascii="Century Gothic" w:hAnsi="Century Gothic"/>
        </w:rPr>
      </w:pPr>
      <w:r w:rsidRPr="00EF26D1">
        <w:rPr>
          <w:rFonts w:ascii="Century Gothic" w:hAnsi="Century Gothic"/>
        </w:rPr>
        <w:t>Bed-wetting or bed soiling</w:t>
      </w:r>
    </w:p>
    <w:p w14:paraId="38958309" w14:textId="77777777" w:rsidR="008263F2" w:rsidRPr="00EF26D1" w:rsidRDefault="008263F2" w:rsidP="008263F2">
      <w:pPr>
        <w:pStyle w:val="ListParagraph"/>
        <w:rPr>
          <w:rFonts w:ascii="Century Gothic" w:hAnsi="Century Gothic"/>
        </w:rPr>
      </w:pPr>
      <w:r w:rsidRPr="00EF26D1">
        <w:rPr>
          <w:rFonts w:ascii="Century Gothic" w:hAnsi="Century Gothic"/>
        </w:rPr>
        <w:t>Frequent psychosomatic complaints</w:t>
      </w:r>
    </w:p>
    <w:p w14:paraId="5AD0C6E3" w14:textId="77777777" w:rsidR="008263F2" w:rsidRPr="00EF26D1" w:rsidRDefault="008263F2" w:rsidP="008263F2">
      <w:pPr>
        <w:pStyle w:val="ListParagraph"/>
        <w:rPr>
          <w:rFonts w:ascii="Century Gothic" w:hAnsi="Century Gothic"/>
        </w:rPr>
      </w:pPr>
      <w:r w:rsidRPr="00EF26D1">
        <w:rPr>
          <w:rFonts w:ascii="Century Gothic" w:hAnsi="Century Gothic"/>
        </w:rPr>
        <w:t>Non-organic failure to thrive</w:t>
      </w:r>
    </w:p>
    <w:p w14:paraId="166ACB68" w14:textId="77777777" w:rsidR="008263F2" w:rsidRPr="00EF26D1" w:rsidRDefault="008263F2" w:rsidP="008263F2">
      <w:pPr>
        <w:pStyle w:val="ListParagraph"/>
        <w:rPr>
          <w:rFonts w:ascii="Century Gothic" w:hAnsi="Century Gothic"/>
        </w:rPr>
      </w:pPr>
      <w:r w:rsidRPr="00EF26D1">
        <w:rPr>
          <w:rFonts w:ascii="Century Gothic" w:hAnsi="Century Gothic"/>
        </w:rPr>
        <w:t>Appears pale, emaciated, has sunken cheeks</w:t>
      </w:r>
    </w:p>
    <w:p w14:paraId="1A0A1F90" w14:textId="77777777" w:rsidR="008263F2" w:rsidRPr="00EF26D1" w:rsidRDefault="008263F2" w:rsidP="008263F2">
      <w:pPr>
        <w:pStyle w:val="ListParagraph"/>
        <w:rPr>
          <w:rFonts w:ascii="Century Gothic" w:hAnsi="Century Gothic"/>
        </w:rPr>
      </w:pPr>
      <w:r w:rsidRPr="00EF26D1">
        <w:rPr>
          <w:rFonts w:ascii="Century Gothic" w:hAnsi="Century Gothic"/>
        </w:rPr>
        <w:t>BMI extremely low (e.g. wrinkled buttocks)</w:t>
      </w:r>
    </w:p>
    <w:p w14:paraId="1169956E" w14:textId="77777777" w:rsidR="008263F2" w:rsidRPr="00EF26D1" w:rsidRDefault="008263F2" w:rsidP="008263F2">
      <w:pPr>
        <w:pStyle w:val="ListParagraph"/>
        <w:rPr>
          <w:rFonts w:ascii="Century Gothic" w:hAnsi="Century Gothic"/>
        </w:rPr>
      </w:pPr>
      <w:r w:rsidRPr="00EF26D1">
        <w:rPr>
          <w:rFonts w:ascii="Century Gothic" w:hAnsi="Century Gothic"/>
        </w:rPr>
        <w:t>Dehydration (skin may feel like paper)</w:t>
      </w:r>
    </w:p>
    <w:p w14:paraId="1A9666B1" w14:textId="77777777" w:rsidR="008263F2" w:rsidRPr="00EF26D1" w:rsidRDefault="008263F2" w:rsidP="008263F2">
      <w:pPr>
        <w:pStyle w:val="ListParagraph"/>
        <w:rPr>
          <w:rFonts w:ascii="Century Gothic" w:hAnsi="Century Gothic"/>
        </w:rPr>
      </w:pPr>
      <w:r w:rsidRPr="00EF26D1">
        <w:rPr>
          <w:rFonts w:ascii="Century Gothic" w:hAnsi="Century Gothic"/>
        </w:rPr>
        <w:t xml:space="preserve">Prolonged vomiting or </w:t>
      </w:r>
      <w:proofErr w:type="spellStart"/>
      <w:r w:rsidRPr="00EF26D1">
        <w:rPr>
          <w:rFonts w:ascii="Century Gothic" w:hAnsi="Century Gothic"/>
        </w:rPr>
        <w:t>diarrhoea</w:t>
      </w:r>
      <w:proofErr w:type="spellEnd"/>
    </w:p>
    <w:p w14:paraId="16EE63F4" w14:textId="77777777" w:rsidR="008263F2" w:rsidRPr="00EF26D1" w:rsidRDefault="008263F2" w:rsidP="008263F2">
      <w:pPr>
        <w:pStyle w:val="ListParagraph"/>
        <w:rPr>
          <w:rFonts w:ascii="Century Gothic" w:hAnsi="Century Gothic"/>
        </w:rPr>
      </w:pPr>
      <w:r w:rsidRPr="00EF26D1">
        <w:rPr>
          <w:rFonts w:ascii="Century Gothic" w:hAnsi="Century Gothic"/>
        </w:rPr>
        <w:t>Falling behind significant milestones</w:t>
      </w:r>
    </w:p>
    <w:p w14:paraId="527D3E56" w14:textId="77777777" w:rsidR="008263F2" w:rsidRPr="00EF26D1" w:rsidRDefault="008263F2" w:rsidP="008263F2">
      <w:pPr>
        <w:pStyle w:val="ListParagraph"/>
        <w:rPr>
          <w:rFonts w:ascii="Century Gothic" w:hAnsi="Century Gothic"/>
        </w:rPr>
      </w:pPr>
      <w:r w:rsidRPr="00EF26D1">
        <w:rPr>
          <w:rFonts w:ascii="Century Gothic" w:hAnsi="Century Gothic"/>
        </w:rPr>
        <w:t>Malnutrition</w:t>
      </w:r>
    </w:p>
    <w:p w14:paraId="29CD5A03" w14:textId="77777777" w:rsidR="008263F2" w:rsidRPr="00EF26D1" w:rsidRDefault="008263F2" w:rsidP="008263F2">
      <w:pPr>
        <w:pStyle w:val="ListParagraph"/>
        <w:rPr>
          <w:rFonts w:ascii="Century Gothic" w:hAnsi="Century Gothic"/>
        </w:rPr>
      </w:pPr>
      <w:r w:rsidRPr="00EF26D1">
        <w:rPr>
          <w:rFonts w:ascii="Century Gothic" w:hAnsi="Century Gothic"/>
        </w:rPr>
        <w:t>Dressed differently to, or has deprived physical living conditions to, other children in the family</w:t>
      </w:r>
    </w:p>
    <w:p w14:paraId="4602E6BA" w14:textId="77777777" w:rsidR="008263F2" w:rsidRPr="00EF26D1" w:rsidRDefault="008263F2" w:rsidP="00334D97">
      <w:pPr>
        <w:pStyle w:val="Heading2"/>
        <w:rPr>
          <w:rFonts w:ascii="Century Gothic" w:hAnsi="Century Gothic"/>
          <w:sz w:val="20"/>
          <w:szCs w:val="20"/>
        </w:rPr>
      </w:pPr>
      <w:r w:rsidRPr="00EF26D1">
        <w:rPr>
          <w:rFonts w:ascii="Century Gothic" w:hAnsi="Century Gothic"/>
          <w:sz w:val="20"/>
          <w:szCs w:val="20"/>
        </w:rPr>
        <w:lastRenderedPageBreak/>
        <w:t>Non-organic failure to thrive</w:t>
      </w:r>
    </w:p>
    <w:p w14:paraId="785A4BE7" w14:textId="440C6EA4" w:rsidR="008263F2" w:rsidRPr="00EF26D1" w:rsidRDefault="008263F2" w:rsidP="00A11A76">
      <w:pPr>
        <w:spacing w:after="0" w:line="240" w:lineRule="auto"/>
        <w:rPr>
          <w:rFonts w:ascii="Century Gothic" w:hAnsi="Century Gothic" w:cs="Arial"/>
          <w:sz w:val="20"/>
          <w:szCs w:val="20"/>
        </w:rPr>
      </w:pPr>
      <w:r w:rsidRPr="00EF26D1">
        <w:rPr>
          <w:rFonts w:ascii="Century Gothic" w:hAnsi="Century Gothic" w:cs="Arial"/>
          <w:sz w:val="20"/>
          <w:szCs w:val="20"/>
        </w:rPr>
        <w:t xml:space="preserve">Non-organic failure to thrive has traditionally been regarded as due primarily to maternal rejection and neglect. However, a more balanced view of the mother-child relationship should be taken. The basis on which intervention is made should be direct observation of the parent and child relationship in as many different environmental contexts as feasible, especially during feeding. </w:t>
      </w:r>
    </w:p>
    <w:p w14:paraId="1E1ABBA7" w14:textId="77777777" w:rsidR="008263F2" w:rsidRPr="00EF26D1" w:rsidRDefault="008263F2" w:rsidP="0079040F">
      <w:pPr>
        <w:pStyle w:val="Title"/>
        <w:rPr>
          <w:rFonts w:ascii="Century Gothic" w:hAnsi="Century Gothic"/>
          <w:sz w:val="20"/>
          <w:szCs w:val="20"/>
        </w:rPr>
        <w:sectPr w:rsidR="008263F2" w:rsidRPr="00EF26D1" w:rsidSect="0086245B">
          <w:type w:val="continuous"/>
          <w:pgSz w:w="11906" w:h="16838"/>
          <w:pgMar w:top="1440" w:right="1440" w:bottom="1440" w:left="1440" w:header="567" w:footer="567" w:gutter="0"/>
          <w:cols w:num="2" w:space="720"/>
          <w:docGrid w:type="lines" w:linePitch="312"/>
        </w:sectPr>
      </w:pPr>
    </w:p>
    <w:p w14:paraId="08EE8048" w14:textId="77777777" w:rsidR="00641749" w:rsidRPr="00EF26D1" w:rsidRDefault="00641749" w:rsidP="001B25BD">
      <w:pPr>
        <w:pStyle w:val="Title"/>
        <w:spacing w:before="240"/>
        <w:rPr>
          <w:rFonts w:ascii="Century Gothic" w:hAnsi="Century Gothic"/>
        </w:rPr>
      </w:pPr>
      <w:proofErr w:type="spellStart"/>
      <w:r w:rsidRPr="00EF26D1">
        <w:rPr>
          <w:rFonts w:ascii="Century Gothic" w:hAnsi="Century Gothic"/>
        </w:rPr>
        <w:lastRenderedPageBreak/>
        <w:t>Behavioural</w:t>
      </w:r>
      <w:proofErr w:type="spellEnd"/>
      <w:r w:rsidRPr="00EF26D1">
        <w:rPr>
          <w:rFonts w:ascii="Century Gothic" w:hAnsi="Century Gothic"/>
        </w:rPr>
        <w:t xml:space="preserve"> clues to child abuse</w:t>
      </w:r>
    </w:p>
    <w:p w14:paraId="7EC83E3E" w14:textId="77777777" w:rsidR="00641749" w:rsidRPr="00EF26D1" w:rsidRDefault="00641749" w:rsidP="00641749">
      <w:pPr>
        <w:pStyle w:val="Heading1"/>
        <w:rPr>
          <w:rFonts w:ascii="Century Gothic" w:hAnsi="Century Gothic"/>
        </w:rPr>
        <w:sectPr w:rsidR="00641749" w:rsidRPr="00EF26D1" w:rsidSect="0086245B">
          <w:footerReference w:type="even" r:id="rId18"/>
          <w:footerReference w:type="default" r:id="rId19"/>
          <w:type w:val="continuous"/>
          <w:pgSz w:w="11900" w:h="16840"/>
          <w:pgMar w:top="851" w:right="851" w:bottom="851" w:left="851" w:header="708" w:footer="708" w:gutter="0"/>
          <w:cols w:space="708"/>
          <w:docGrid w:linePitch="360"/>
        </w:sectPr>
      </w:pPr>
    </w:p>
    <w:p w14:paraId="58DAADF5" w14:textId="081A94B9" w:rsidR="00641749" w:rsidRPr="00EF26D1" w:rsidRDefault="00641749" w:rsidP="00641749">
      <w:pPr>
        <w:pStyle w:val="Heading1"/>
        <w:rPr>
          <w:rFonts w:ascii="Century Gothic" w:hAnsi="Century Gothic"/>
        </w:rPr>
      </w:pPr>
      <w:r w:rsidRPr="00EF26D1">
        <w:rPr>
          <w:rFonts w:ascii="Century Gothic" w:hAnsi="Century Gothic"/>
        </w:rPr>
        <w:t>Physical abuse</w:t>
      </w:r>
    </w:p>
    <w:p w14:paraId="58507262"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Cannot recall how injuries occurred</w:t>
      </w:r>
    </w:p>
    <w:p w14:paraId="21410666"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Offers inconsistent explanations</w:t>
      </w:r>
    </w:p>
    <w:p w14:paraId="569F4701"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Is wary of adults or of a particular individual</w:t>
      </w:r>
    </w:p>
    <w:p w14:paraId="3773C3EF"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May cringe or flinch if touched</w:t>
      </w:r>
    </w:p>
    <w:p w14:paraId="6F30881B"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May display a vacant stare or frozen watchfulness</w:t>
      </w:r>
    </w:p>
    <w:p w14:paraId="33E25D4F"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May be extremely aggressive or extremely withdrawn</w:t>
      </w:r>
    </w:p>
    <w:p w14:paraId="0E226FF3"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Indiscriminate affection-seeking </w:t>
      </w:r>
      <w:proofErr w:type="spellStart"/>
      <w:r w:rsidRPr="00EF26D1">
        <w:rPr>
          <w:rFonts w:ascii="Century Gothic" w:hAnsi="Century Gothic"/>
        </w:rPr>
        <w:t>behaviour</w:t>
      </w:r>
      <w:proofErr w:type="spellEnd"/>
    </w:p>
    <w:p w14:paraId="5A2D855B"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Extremely compliant or eager to please</w:t>
      </w:r>
    </w:p>
    <w:p w14:paraId="1F61EA39"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Tries to protect parents or caregiver</w:t>
      </w:r>
    </w:p>
    <w:p w14:paraId="0A635158"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Acts out negative </w:t>
      </w:r>
      <w:proofErr w:type="spellStart"/>
      <w:r w:rsidRPr="00EF26D1">
        <w:rPr>
          <w:rFonts w:ascii="Century Gothic" w:hAnsi="Century Gothic"/>
        </w:rPr>
        <w:t>behaviour</w:t>
      </w:r>
      <w:proofErr w:type="spellEnd"/>
      <w:r w:rsidRPr="00EF26D1">
        <w:rPr>
          <w:rFonts w:ascii="Century Gothic" w:hAnsi="Century Gothic"/>
        </w:rPr>
        <w:t xml:space="preserve"> or language in play</w:t>
      </w:r>
    </w:p>
    <w:p w14:paraId="1F345F22"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Frequently provokes punishment</w:t>
      </w:r>
    </w:p>
    <w:p w14:paraId="37325DBD"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Dressed inappropriately to hide bruises or other injuries</w:t>
      </w:r>
    </w:p>
    <w:p w14:paraId="2242F2F4"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Afraid to go home</w:t>
      </w:r>
    </w:p>
    <w:p w14:paraId="7D6F4591"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Describes abusive situations</w:t>
      </w:r>
    </w:p>
    <w:p w14:paraId="30CCBE18"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Regressive </w:t>
      </w:r>
      <w:proofErr w:type="spellStart"/>
      <w:r w:rsidRPr="00EF26D1">
        <w:rPr>
          <w:rFonts w:ascii="Century Gothic" w:hAnsi="Century Gothic"/>
        </w:rPr>
        <w:t>behaviour</w:t>
      </w:r>
      <w:proofErr w:type="spellEnd"/>
    </w:p>
    <w:p w14:paraId="39A56048"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General sadness</w:t>
      </w:r>
    </w:p>
    <w:p w14:paraId="186B8186"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Could have vision or hearing delay</w:t>
      </w:r>
    </w:p>
    <w:p w14:paraId="6F54C393"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Is aggressive to animals or other children</w:t>
      </w:r>
    </w:p>
    <w:p w14:paraId="21DFCCB3" w14:textId="77777777" w:rsidR="00641749" w:rsidRPr="00EF26D1" w:rsidRDefault="00641749" w:rsidP="00334D97">
      <w:pPr>
        <w:pStyle w:val="Heading1"/>
        <w:rPr>
          <w:rFonts w:ascii="Century Gothic" w:hAnsi="Century Gothic"/>
        </w:rPr>
      </w:pPr>
      <w:r w:rsidRPr="00EF26D1">
        <w:rPr>
          <w:rFonts w:ascii="Century Gothic" w:hAnsi="Century Gothic"/>
        </w:rPr>
        <w:t>Sexual Abuse</w:t>
      </w:r>
    </w:p>
    <w:p w14:paraId="21BCB0E4"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Age-inappropriate sexual play with toys, self, others, e.g. demonstrates explicit sex acts</w:t>
      </w:r>
    </w:p>
    <w:p w14:paraId="5EDAE7B4"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Age-inappropriate sexual drawings or descriptions</w:t>
      </w:r>
    </w:p>
    <w:p w14:paraId="0EF7CC2B"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Unusual or sophisticated sexual knowledge</w:t>
      </w:r>
    </w:p>
    <w:p w14:paraId="5360570D"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Refuses to go home, or to another’s home for no apparent reason</w:t>
      </w:r>
    </w:p>
    <w:p w14:paraId="31F867DD"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Discloses or describes sexual activity or hints at it</w:t>
      </w:r>
    </w:p>
    <w:p w14:paraId="21B55078"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Comments like “I’ve got a secret” or “I don’t like uncle”</w:t>
      </w:r>
    </w:p>
    <w:p w14:paraId="43DCD480"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Fear of certain people</w:t>
      </w:r>
    </w:p>
    <w:p w14:paraId="09D1023A"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Fear of certain places (bathroom, bedroom)</w:t>
      </w:r>
    </w:p>
    <w:p w14:paraId="324F28BD"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Regressive </w:t>
      </w:r>
      <w:proofErr w:type="spellStart"/>
      <w:r w:rsidRPr="00EF26D1">
        <w:rPr>
          <w:rFonts w:ascii="Century Gothic" w:hAnsi="Century Gothic"/>
        </w:rPr>
        <w:t>behaviour</w:t>
      </w:r>
      <w:proofErr w:type="spellEnd"/>
    </w:p>
    <w:p w14:paraId="21DAA0F2" w14:textId="6308C3D6" w:rsidR="00641749" w:rsidRPr="00EF26D1" w:rsidRDefault="00641749" w:rsidP="00334D97">
      <w:pPr>
        <w:pStyle w:val="Heading1"/>
        <w:rPr>
          <w:rFonts w:ascii="Century Gothic" w:hAnsi="Century Gothic"/>
        </w:rPr>
      </w:pPr>
      <w:r w:rsidRPr="00EF26D1">
        <w:rPr>
          <w:rFonts w:ascii="Century Gothic" w:hAnsi="Century Gothic"/>
        </w:rPr>
        <w:br w:type="column"/>
      </w:r>
      <w:r w:rsidRPr="00EF26D1">
        <w:rPr>
          <w:rFonts w:ascii="Century Gothic" w:hAnsi="Century Gothic"/>
        </w:rPr>
        <w:t>Neglect</w:t>
      </w:r>
    </w:p>
    <w:p w14:paraId="5B5D25ED"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Developmental lags, possible global delays</w:t>
      </w:r>
    </w:p>
    <w:p w14:paraId="1F84CFEA"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Demonstrates lack of attachment to carers</w:t>
      </w:r>
    </w:p>
    <w:p w14:paraId="4528FD2E"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Demonstrates indiscriminate attachment to other adults</w:t>
      </w:r>
    </w:p>
    <w:p w14:paraId="508597E4"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Is left at home alone or unsupervised</w:t>
      </w:r>
    </w:p>
    <w:p w14:paraId="3020D8ED"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Demanding of affection or attention</w:t>
      </w:r>
    </w:p>
    <w:p w14:paraId="772EC06E"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May steal food</w:t>
      </w:r>
    </w:p>
    <w:p w14:paraId="57992EFA"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Has a poor social skill</w:t>
      </w:r>
    </w:p>
    <w:p w14:paraId="2AABFFC4"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Has no understanding of basic hygiene</w:t>
      </w:r>
    </w:p>
    <w:p w14:paraId="237FDEF7"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Discloses</w:t>
      </w:r>
    </w:p>
    <w:p w14:paraId="7B997E9F" w14:textId="77777777" w:rsidR="00641749" w:rsidRPr="00EF26D1" w:rsidRDefault="00641749" w:rsidP="00334D97">
      <w:pPr>
        <w:pStyle w:val="Heading1"/>
        <w:rPr>
          <w:rFonts w:ascii="Century Gothic" w:hAnsi="Century Gothic"/>
        </w:rPr>
      </w:pPr>
      <w:r w:rsidRPr="00EF26D1">
        <w:rPr>
          <w:rFonts w:ascii="Century Gothic" w:hAnsi="Century Gothic"/>
        </w:rPr>
        <w:t>Emotional abuse</w:t>
      </w:r>
    </w:p>
    <w:p w14:paraId="4A9B923F"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Developmental lags, possible global delays</w:t>
      </w:r>
    </w:p>
    <w:p w14:paraId="4D4657B9"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Depression, anxiety, withdrawal or aggression</w:t>
      </w:r>
    </w:p>
    <w:p w14:paraId="1EA03012"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Self-destructive </w:t>
      </w:r>
      <w:proofErr w:type="spellStart"/>
      <w:r w:rsidRPr="00EF26D1">
        <w:rPr>
          <w:rFonts w:ascii="Century Gothic" w:hAnsi="Century Gothic"/>
        </w:rPr>
        <w:t>behaviour</w:t>
      </w:r>
      <w:proofErr w:type="spellEnd"/>
    </w:p>
    <w:p w14:paraId="0260F08B"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Overly compliant</w:t>
      </w:r>
    </w:p>
    <w:p w14:paraId="5BF8BB58"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Displays extreme attention-seeking </w:t>
      </w:r>
      <w:proofErr w:type="spellStart"/>
      <w:r w:rsidRPr="00EF26D1">
        <w:rPr>
          <w:rFonts w:ascii="Century Gothic" w:hAnsi="Century Gothic"/>
        </w:rPr>
        <w:t>behaviour</w:t>
      </w:r>
      <w:proofErr w:type="spellEnd"/>
    </w:p>
    <w:p w14:paraId="7037F74F"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Extreme inhibition in play</w:t>
      </w:r>
    </w:p>
    <w:p w14:paraId="2E178876"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Models negative </w:t>
      </w:r>
      <w:proofErr w:type="spellStart"/>
      <w:r w:rsidRPr="00EF26D1">
        <w:rPr>
          <w:rFonts w:ascii="Century Gothic" w:hAnsi="Century Gothic"/>
        </w:rPr>
        <w:t>behaviour</w:t>
      </w:r>
      <w:proofErr w:type="spellEnd"/>
      <w:r w:rsidRPr="00EF26D1">
        <w:rPr>
          <w:rFonts w:ascii="Century Gothic" w:hAnsi="Century Gothic"/>
        </w:rPr>
        <w:t xml:space="preserve"> in play (spanking, yelling at dolls)</w:t>
      </w:r>
    </w:p>
    <w:p w14:paraId="57DAECF5"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Frequent psychosomatic complaints</w:t>
      </w:r>
    </w:p>
    <w:p w14:paraId="04C167E5"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Nightmares, poor sleep patterns</w:t>
      </w:r>
    </w:p>
    <w:p w14:paraId="0ABB7D75"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Antisocial </w:t>
      </w:r>
      <w:proofErr w:type="spellStart"/>
      <w:r w:rsidRPr="00EF26D1">
        <w:rPr>
          <w:rFonts w:ascii="Century Gothic" w:hAnsi="Century Gothic"/>
        </w:rPr>
        <w:t>behaviour</w:t>
      </w:r>
      <w:proofErr w:type="spellEnd"/>
    </w:p>
    <w:p w14:paraId="55C8ACFF"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Lack of self-esteem</w:t>
      </w:r>
    </w:p>
    <w:p w14:paraId="0EA19505"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 xml:space="preserve">Obsessive </w:t>
      </w:r>
      <w:proofErr w:type="spellStart"/>
      <w:r w:rsidRPr="00EF26D1">
        <w:rPr>
          <w:rFonts w:ascii="Century Gothic" w:hAnsi="Century Gothic"/>
        </w:rPr>
        <w:t>behaviours</w:t>
      </w:r>
      <w:proofErr w:type="spellEnd"/>
    </w:p>
    <w:p w14:paraId="67DEA73F" w14:textId="77777777" w:rsidR="00641749" w:rsidRPr="00EF26D1" w:rsidRDefault="00641749" w:rsidP="00641749">
      <w:pPr>
        <w:pStyle w:val="ListParagraph"/>
        <w:numPr>
          <w:ilvl w:val="0"/>
          <w:numId w:val="23"/>
        </w:numPr>
        <w:ind w:left="1080"/>
        <w:rPr>
          <w:rFonts w:ascii="Century Gothic" w:hAnsi="Century Gothic"/>
        </w:rPr>
      </w:pPr>
      <w:r w:rsidRPr="00EF26D1">
        <w:rPr>
          <w:rFonts w:ascii="Century Gothic" w:hAnsi="Century Gothic"/>
        </w:rPr>
        <w:t>Appears generally sad</w:t>
      </w:r>
    </w:p>
    <w:p w14:paraId="63C31232" w14:textId="77777777" w:rsidR="00641749" w:rsidRPr="00EF26D1" w:rsidRDefault="00641749">
      <w:pPr>
        <w:rPr>
          <w:rFonts w:ascii="Century Gothic" w:hAnsi="Century Gothic"/>
        </w:rPr>
        <w:sectPr w:rsidR="00641749" w:rsidRPr="00EF26D1" w:rsidSect="0086245B">
          <w:type w:val="continuous"/>
          <w:pgSz w:w="11900" w:h="16840"/>
          <w:pgMar w:top="851" w:right="851" w:bottom="851" w:left="851" w:header="708" w:footer="708" w:gutter="0"/>
          <w:cols w:num="2" w:space="708"/>
          <w:docGrid w:linePitch="360"/>
        </w:sectPr>
      </w:pPr>
    </w:p>
    <w:p w14:paraId="6E8C3E9D" w14:textId="0B859110" w:rsidR="00F03BBF" w:rsidRPr="00EF26D1" w:rsidRDefault="0079040F" w:rsidP="0079040F">
      <w:pPr>
        <w:pStyle w:val="Title"/>
        <w:rPr>
          <w:rFonts w:ascii="Century Gothic" w:hAnsi="Century Gothic"/>
          <w:sz w:val="48"/>
          <w:szCs w:val="48"/>
        </w:rPr>
      </w:pPr>
      <w:r w:rsidRPr="00EF26D1">
        <w:rPr>
          <w:rFonts w:ascii="Century Gothic" w:hAnsi="Century Gothic"/>
          <w:sz w:val="48"/>
          <w:szCs w:val="48"/>
        </w:rPr>
        <w:lastRenderedPageBreak/>
        <w:t>Reporting Process Flowchart</w:t>
      </w:r>
    </w:p>
    <w:p w14:paraId="599C83F3" w14:textId="37D736A8" w:rsidR="00B5135C" w:rsidRPr="00EF26D1" w:rsidRDefault="001E6240" w:rsidP="00B5135C">
      <w:pPr>
        <w:rPr>
          <w:rFonts w:ascii="Century Gothic" w:hAnsi="Century Gothic"/>
        </w:rPr>
      </w:pPr>
      <w:r w:rsidRPr="00EF26D1">
        <w:rPr>
          <w:rFonts w:ascii="Century Gothic" w:hAnsi="Century Gothic"/>
          <w:noProof/>
          <w:lang w:val="en-NZ" w:eastAsia="en-NZ"/>
        </w:rPr>
        <mc:AlternateContent>
          <mc:Choice Requires="wps">
            <w:drawing>
              <wp:anchor distT="0" distB="0" distL="114300" distR="114300" simplePos="0" relativeHeight="251661312" behindDoc="0" locked="0" layoutInCell="1" allowOverlap="1" wp14:anchorId="3135B92B" wp14:editId="43EB0FEE">
                <wp:simplePos x="0" y="0"/>
                <wp:positionH relativeFrom="column">
                  <wp:posOffset>1714500</wp:posOffset>
                </wp:positionH>
                <wp:positionV relativeFrom="paragraph">
                  <wp:posOffset>2123440</wp:posOffset>
                </wp:positionV>
                <wp:extent cx="1600200" cy="1089660"/>
                <wp:effectExtent l="50800" t="25400" r="101600" b="104140"/>
                <wp:wrapNone/>
                <wp:docPr id="5" name="Straight Arrow Connector 5"/>
                <wp:cNvGraphicFramePr/>
                <a:graphic xmlns:a="http://schemas.openxmlformats.org/drawingml/2006/main">
                  <a:graphicData uri="http://schemas.microsoft.com/office/word/2010/wordprocessingShape">
                    <wps:wsp>
                      <wps:cNvCnPr/>
                      <wps:spPr>
                        <a:xfrm>
                          <a:off x="0" y="0"/>
                          <a:ext cx="1600200" cy="108966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4B771" id="_x0000_t32" coordsize="21600,21600" o:spt="32" o:oned="t" path="m,l21600,21600e" filled="f">
                <v:path arrowok="t" fillok="f" o:connecttype="none"/>
                <o:lock v:ext="edit" shapetype="t"/>
              </v:shapetype>
              <v:shape id="Straight Arrow Connector 5" o:spid="_x0000_s1026" type="#_x0000_t32" style="position:absolute;margin-left:135pt;margin-top:167.2pt;width:126pt;height:8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" strokecolor="red" strokeweight="2pt">
                <v:stroke endarrow="open"/>
                <v:shadow on="t" color="black" opacity="24903f" origin=",.5" offset="0,.55556mm"/>
              </v:shape>
            </w:pict>
          </mc:Fallback>
        </mc:AlternateContent>
      </w:r>
      <w:r w:rsidRPr="00EF26D1">
        <w:rPr>
          <w:rFonts w:ascii="Century Gothic" w:hAnsi="Century Gothic"/>
          <w:noProof/>
          <w:lang w:val="en-NZ" w:eastAsia="en-NZ"/>
        </w:rPr>
        <mc:AlternateContent>
          <mc:Choice Requires="wps">
            <w:drawing>
              <wp:anchor distT="0" distB="0" distL="114300" distR="114300" simplePos="0" relativeHeight="251660288" behindDoc="0" locked="0" layoutInCell="1" allowOverlap="1" wp14:anchorId="2837F2CB" wp14:editId="38ED4C54">
                <wp:simplePos x="0" y="0"/>
                <wp:positionH relativeFrom="column">
                  <wp:posOffset>1600200</wp:posOffset>
                </wp:positionH>
                <wp:positionV relativeFrom="paragraph">
                  <wp:posOffset>2123440</wp:posOffset>
                </wp:positionV>
                <wp:extent cx="228600" cy="1089660"/>
                <wp:effectExtent l="50800" t="25400" r="76200" b="104140"/>
                <wp:wrapNone/>
                <wp:docPr id="3" name="Straight Arrow Connector 3"/>
                <wp:cNvGraphicFramePr/>
                <a:graphic xmlns:a="http://schemas.openxmlformats.org/drawingml/2006/main">
                  <a:graphicData uri="http://schemas.microsoft.com/office/word/2010/wordprocessingShape">
                    <wps:wsp>
                      <wps:cNvCnPr/>
                      <wps:spPr>
                        <a:xfrm>
                          <a:off x="0" y="0"/>
                          <a:ext cx="228600" cy="1089660"/>
                        </a:xfrm>
                        <a:prstGeom prst="straightConnector1">
                          <a:avLst/>
                        </a:prstGeom>
                        <a:ln>
                          <a:solidFill>
                            <a:schemeClr val="accent3"/>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8134C12" id="Straight Arrow Connector 3" o:spid="_x0000_s1026" type="#_x0000_t32" style="position:absolute;margin-left:126pt;margin-top:167.2pt;width:18pt;height:85.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" strokecolor="#9bbb59 [3206]" strokeweight="2pt">
                <v:stroke endarrow="open"/>
                <v:shadow on="t" color="black" opacity="24903f" origin=",.5" offset="0,.55556mm"/>
              </v:shape>
            </w:pict>
          </mc:Fallback>
        </mc:AlternateContent>
      </w:r>
      <w:r w:rsidR="008F704F" w:rsidRPr="00EF26D1">
        <w:rPr>
          <w:rFonts w:ascii="Century Gothic" w:hAnsi="Century Gothic"/>
          <w:noProof/>
          <w:sz w:val="48"/>
          <w:szCs w:val="48"/>
          <w:lang w:val="en-NZ" w:eastAsia="en-NZ"/>
        </w:rPr>
        <mc:AlternateContent>
          <mc:Choice Requires="wps">
            <w:drawing>
              <wp:anchor distT="0" distB="0" distL="114300" distR="114300" simplePos="0" relativeHeight="251664384" behindDoc="0" locked="0" layoutInCell="1" allowOverlap="1" wp14:anchorId="4E202262" wp14:editId="026DBB44">
                <wp:simplePos x="0" y="0"/>
                <wp:positionH relativeFrom="column">
                  <wp:posOffset>2971800</wp:posOffset>
                </wp:positionH>
                <wp:positionV relativeFrom="paragraph">
                  <wp:posOffset>835660</wp:posOffset>
                </wp:positionV>
                <wp:extent cx="0" cy="297180"/>
                <wp:effectExtent l="127000" t="25400" r="76200" b="109220"/>
                <wp:wrapNone/>
                <wp:docPr id="20" name="Straight Arrow Connector 20"/>
                <wp:cNvGraphicFramePr/>
                <a:graphic xmlns:a="http://schemas.openxmlformats.org/drawingml/2006/main">
                  <a:graphicData uri="http://schemas.microsoft.com/office/word/2010/wordprocessingShape">
                    <wps:wsp>
                      <wps:cNvCnPr/>
                      <wps:spPr>
                        <a:xfrm>
                          <a:off x="0" y="0"/>
                          <a:ext cx="0" cy="29718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5655222" id="Straight Arrow Connector 20" o:spid="_x0000_s1026" type="#_x0000_t32" style="position:absolute;margin-left:234pt;margin-top:65.8pt;width:0;height:23.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" strokecolor="red" strokeweight="2pt">
                <v:stroke endarrow="open"/>
                <v:shadow on="t" color="black" opacity="24903f" origin=",.5" offset="0,.55556mm"/>
              </v:shape>
            </w:pict>
          </mc:Fallback>
        </mc:AlternateContent>
      </w:r>
      <w:r w:rsidR="00E33DCE" w:rsidRPr="00EF26D1">
        <w:rPr>
          <w:rFonts w:ascii="Century Gothic" w:hAnsi="Century Gothic"/>
          <w:noProof/>
          <w:sz w:val="48"/>
          <w:szCs w:val="48"/>
          <w:lang w:val="en-NZ" w:eastAsia="en-NZ"/>
        </w:rPr>
        <w:drawing>
          <wp:anchor distT="0" distB="0" distL="114300" distR="114300" simplePos="0" relativeHeight="251663360" behindDoc="1" locked="0" layoutInCell="1" allowOverlap="1" wp14:anchorId="1EA7E259" wp14:editId="5658ADA3">
            <wp:simplePos x="0" y="0"/>
            <wp:positionH relativeFrom="column">
              <wp:posOffset>2286000</wp:posOffset>
            </wp:positionH>
            <wp:positionV relativeFrom="paragraph">
              <wp:posOffset>43180</wp:posOffset>
            </wp:positionV>
            <wp:extent cx="1409700" cy="736600"/>
            <wp:effectExtent l="0" t="0" r="12700" b="0"/>
            <wp:wrapNone/>
            <wp:docPr id="19" name="Picture 19" descr="Macintosh HD:Users:erichollis:Desktop:Concer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hollis:Desktop:Concern.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0C8" w:rsidRPr="00EF26D1">
        <w:rPr>
          <w:rFonts w:ascii="Century Gothic" w:hAnsi="Century Gothic"/>
          <w:noProof/>
          <w:lang w:val="en-NZ" w:eastAsia="en-NZ"/>
        </w:rPr>
        <w:drawing>
          <wp:anchor distT="0" distB="0" distL="114300" distR="114300" simplePos="0" relativeHeight="251659264" behindDoc="0" locked="0" layoutInCell="1" allowOverlap="1" wp14:anchorId="280BA6D6" wp14:editId="4D7BADE1">
            <wp:simplePos x="0" y="0"/>
            <wp:positionH relativeFrom="column">
              <wp:posOffset>3086100</wp:posOffset>
            </wp:positionH>
            <wp:positionV relativeFrom="paragraph">
              <wp:posOffset>3213100</wp:posOffset>
            </wp:positionV>
            <wp:extent cx="1202055" cy="6007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pdf"/>
                    <pic:cNvPicPr/>
                  </pic:nvPicPr>
                  <pic:blipFill>
                    <a:blip r:embed="rId21">
                      <a:extLst>
                        <a:ext uri="{28A0092B-C50C-407E-A947-70E740481C1C}">
                          <a14:useLocalDpi xmlns:a14="http://schemas.microsoft.com/office/drawing/2010/main" val="0"/>
                        </a:ext>
                      </a:extLst>
                    </a:blip>
                    <a:stretch>
                      <a:fillRect/>
                    </a:stretch>
                  </pic:blipFill>
                  <pic:spPr>
                    <a:xfrm>
                      <a:off x="0" y="0"/>
                      <a:ext cx="1202055" cy="600710"/>
                    </a:xfrm>
                    <a:prstGeom prst="rect">
                      <a:avLst/>
                    </a:prstGeom>
                  </pic:spPr>
                </pic:pic>
              </a:graphicData>
            </a:graphic>
            <wp14:sizeRelH relativeFrom="page">
              <wp14:pctWidth>0</wp14:pctWidth>
            </wp14:sizeRelH>
            <wp14:sizeRelV relativeFrom="page">
              <wp14:pctHeight>0</wp14:pctHeight>
            </wp14:sizeRelV>
          </wp:anchor>
        </w:drawing>
      </w:r>
      <w:r w:rsidR="003F00C8" w:rsidRPr="00EF26D1">
        <w:rPr>
          <w:rFonts w:ascii="Century Gothic" w:hAnsi="Century Gothic"/>
          <w:noProof/>
          <w:lang w:val="en-NZ" w:eastAsia="en-NZ"/>
        </w:rPr>
        <w:drawing>
          <wp:anchor distT="0" distB="0" distL="114300" distR="114300" simplePos="0" relativeHeight="251658240" behindDoc="0" locked="0" layoutInCell="1" allowOverlap="1" wp14:anchorId="360252CA" wp14:editId="7B3BDB87">
            <wp:simplePos x="0" y="0"/>
            <wp:positionH relativeFrom="column">
              <wp:posOffset>1371600</wp:posOffset>
            </wp:positionH>
            <wp:positionV relativeFrom="paragraph">
              <wp:posOffset>3213100</wp:posOffset>
            </wp:positionV>
            <wp:extent cx="1191895" cy="600710"/>
            <wp:effectExtent l="0" t="0" r="190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pdf"/>
                    <pic:cNvPicPr/>
                  </pic:nvPicPr>
                  <pic:blipFill>
                    <a:blip r:embed="rId22">
                      <a:extLst>
                        <a:ext uri="{28A0092B-C50C-407E-A947-70E740481C1C}">
                          <a14:useLocalDpi xmlns:a14="http://schemas.microsoft.com/office/drawing/2010/main" val="0"/>
                        </a:ext>
                      </a:extLst>
                    </a:blip>
                    <a:stretch>
                      <a:fillRect/>
                    </a:stretch>
                  </pic:blipFill>
                  <pic:spPr>
                    <a:xfrm>
                      <a:off x="0" y="0"/>
                      <a:ext cx="1191895" cy="600710"/>
                    </a:xfrm>
                    <a:prstGeom prst="rect">
                      <a:avLst/>
                    </a:prstGeom>
                  </pic:spPr>
                </pic:pic>
              </a:graphicData>
            </a:graphic>
            <wp14:sizeRelH relativeFrom="page">
              <wp14:pctWidth>0</wp14:pctWidth>
            </wp14:sizeRelH>
            <wp14:sizeRelV relativeFrom="page">
              <wp14:pctHeight>0</wp14:pctHeight>
            </wp14:sizeRelV>
          </wp:anchor>
        </w:drawing>
      </w:r>
      <w:r w:rsidR="00B5135C" w:rsidRPr="00EF26D1">
        <w:rPr>
          <w:rFonts w:ascii="Century Gothic" w:hAnsi="Century Gothic"/>
          <w:noProof/>
          <w:lang w:val="en-NZ" w:eastAsia="en-NZ"/>
        </w:rPr>
        <w:drawing>
          <wp:inline distT="0" distB="0" distL="0" distR="0" wp14:anchorId="7216B594" wp14:editId="77097CDB">
            <wp:extent cx="5892800" cy="7601373"/>
            <wp:effectExtent l="50800" t="0" r="508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D7FCF74" w14:textId="544FB47E" w:rsidR="003F00C8" w:rsidRPr="00EF26D1" w:rsidRDefault="00864B4C" w:rsidP="00B5135C">
      <w:pPr>
        <w:rPr>
          <w:rFonts w:ascii="Century Gothic" w:hAnsi="Century Gothic"/>
        </w:rPr>
      </w:pPr>
      <w:r w:rsidRPr="00EF26D1">
        <w:rPr>
          <w:rFonts w:ascii="Century Gothic" w:hAnsi="Century Gothic"/>
        </w:rPr>
        <w:br w:type="page"/>
      </w:r>
      <w:r w:rsidR="007A7D7E" w:rsidRPr="00EF26D1">
        <w:rPr>
          <w:rFonts w:ascii="Century Gothic" w:hAnsi="Century Gothic"/>
          <w:noProof/>
          <w:lang w:val="en-NZ" w:eastAsia="en-NZ"/>
        </w:rPr>
        <w:lastRenderedPageBreak/>
        <w:drawing>
          <wp:inline distT="0" distB="0" distL="0" distR="0" wp14:anchorId="10CC3A84" wp14:editId="2D47FA76">
            <wp:extent cx="5731510" cy="8101330"/>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s of Abuse and Neglect.pdf"/>
                    <pic:cNvPicPr/>
                  </pic:nvPicPr>
                  <pic:blipFill>
                    <a:blip r:embed="rId28">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3D604E58" w14:textId="36498999" w:rsidR="007A7D7E" w:rsidRPr="00EF26D1" w:rsidRDefault="007A7D7E" w:rsidP="00B5135C">
      <w:pPr>
        <w:rPr>
          <w:rFonts w:ascii="Century Gothic" w:hAnsi="Century Gothic"/>
        </w:rPr>
      </w:pPr>
      <w:r w:rsidRPr="00EF26D1">
        <w:rPr>
          <w:rFonts w:ascii="Century Gothic" w:hAnsi="Century Gothic"/>
        </w:rPr>
        <w:br w:type="page"/>
      </w:r>
      <w:r w:rsidRPr="00EF26D1">
        <w:rPr>
          <w:rFonts w:ascii="Century Gothic" w:hAnsi="Century Gothic"/>
          <w:noProof/>
          <w:lang w:val="en-NZ" w:eastAsia="en-NZ"/>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29">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Pr="00EF26D1" w:rsidRDefault="009C7D12" w:rsidP="00B5135C">
      <w:pPr>
        <w:rPr>
          <w:rFonts w:ascii="Century Gothic" w:hAnsi="Century Gothic"/>
        </w:rPr>
      </w:pPr>
    </w:p>
    <w:p w14:paraId="13342C8E" w14:textId="77777777" w:rsidR="009C7D12" w:rsidRPr="00EF26D1" w:rsidRDefault="009C7D12" w:rsidP="00B5135C">
      <w:pPr>
        <w:rPr>
          <w:rFonts w:ascii="Century Gothic" w:hAnsi="Century Gothic"/>
        </w:rPr>
      </w:pPr>
    </w:p>
    <w:p w14:paraId="539DF20A" w14:textId="77777777" w:rsidR="009C7D12" w:rsidRPr="00EF26D1" w:rsidRDefault="009C7D12" w:rsidP="009C7D12">
      <w:pPr>
        <w:pStyle w:val="Heading1"/>
        <w:rPr>
          <w:rFonts w:ascii="Century Gothic" w:hAnsi="Century Gothic"/>
          <w:lang w:val="en-NZ"/>
        </w:rPr>
      </w:pPr>
      <w:r w:rsidRPr="00EF26D1">
        <w:rPr>
          <w:rFonts w:ascii="Century Gothic" w:hAnsi="Century Gothic"/>
          <w:lang w:val="en-NZ"/>
        </w:rPr>
        <w:t>Describing injuries</w:t>
      </w:r>
    </w:p>
    <w:p w14:paraId="64C4A1C3" w14:textId="77777777" w:rsidR="009C7D12" w:rsidRPr="00EF26D1" w:rsidRDefault="009C7D12" w:rsidP="009C7D12">
      <w:pPr>
        <w:spacing w:after="0" w:line="240" w:lineRule="auto"/>
        <w:ind w:left="357"/>
        <w:rPr>
          <w:rFonts w:ascii="Century Gothic" w:hAnsi="Century Gothic"/>
          <w:lang w:val="en-NZ"/>
        </w:rPr>
      </w:pPr>
      <w:r w:rsidRPr="00EF26D1">
        <w:rPr>
          <w:rFonts w:ascii="Century Gothic" w:hAnsi="Century Gothic"/>
          <w:b/>
          <w:bCs/>
          <w:lang w:val="en-NZ"/>
        </w:rPr>
        <w:t>Abrasion</w:t>
      </w:r>
      <w:r w:rsidRPr="00EF26D1">
        <w:rPr>
          <w:rFonts w:ascii="Century Gothic" w:hAnsi="Century Gothic"/>
          <w:lang w:val="en-NZ"/>
        </w:rPr>
        <w:t> - a superficial scraping injury of the body surface with or without bleeding</w:t>
      </w:r>
    </w:p>
    <w:p w14:paraId="667E917A" w14:textId="77777777" w:rsidR="009C7D12" w:rsidRPr="00EF26D1" w:rsidRDefault="009C7D12" w:rsidP="009C7D12">
      <w:pPr>
        <w:spacing w:after="0" w:line="240" w:lineRule="auto"/>
        <w:ind w:left="357"/>
        <w:rPr>
          <w:rFonts w:ascii="Century Gothic" w:hAnsi="Century Gothic"/>
          <w:lang w:val="en-NZ"/>
        </w:rPr>
      </w:pPr>
      <w:r w:rsidRPr="00EF26D1">
        <w:rPr>
          <w:rFonts w:ascii="Century Gothic" w:hAnsi="Century Gothic"/>
          <w:b/>
          <w:bCs/>
          <w:lang w:val="en-NZ"/>
        </w:rPr>
        <w:t>Bruise</w:t>
      </w:r>
      <w:r w:rsidRPr="00EF26D1">
        <w:rPr>
          <w:rFonts w:ascii="Century Gothic" w:hAnsi="Century Gothic"/>
          <w:lang w:val="en-NZ"/>
        </w:rPr>
        <w:t> - Leakage of blood from blood vessels discolouring the tissues of the body</w:t>
      </w:r>
    </w:p>
    <w:p w14:paraId="209FD4C8" w14:textId="77777777" w:rsidR="009C7D12" w:rsidRPr="00EF26D1" w:rsidRDefault="009C7D12" w:rsidP="009C7D12">
      <w:pPr>
        <w:spacing w:after="0" w:line="240" w:lineRule="auto"/>
        <w:ind w:left="357"/>
        <w:rPr>
          <w:rFonts w:ascii="Century Gothic" w:hAnsi="Century Gothic"/>
          <w:lang w:val="en-NZ"/>
        </w:rPr>
      </w:pPr>
      <w:r w:rsidRPr="00EF26D1">
        <w:rPr>
          <w:rFonts w:ascii="Century Gothic" w:hAnsi="Century Gothic"/>
          <w:b/>
          <w:bCs/>
          <w:lang w:val="en-NZ"/>
        </w:rPr>
        <w:t>Incision</w:t>
      </w:r>
      <w:r w:rsidRPr="00EF26D1">
        <w:rPr>
          <w:rFonts w:ascii="Century Gothic" w:hAnsi="Century Gothic"/>
          <w:lang w:val="en-NZ"/>
        </w:rPr>
        <w:t> - A cutting type injury that severs tissues in a clean and generally regular fashion</w:t>
      </w:r>
    </w:p>
    <w:p w14:paraId="2EB2BFDE" w14:textId="6BE978EF" w:rsidR="009C7D12" w:rsidRPr="00EF26D1" w:rsidRDefault="009C7D12" w:rsidP="009C7D12">
      <w:pPr>
        <w:spacing w:after="0" w:line="240" w:lineRule="auto"/>
        <w:ind w:left="357"/>
        <w:rPr>
          <w:rFonts w:ascii="Century Gothic" w:hAnsi="Century Gothic"/>
          <w:lang w:val="en-NZ"/>
        </w:rPr>
      </w:pPr>
      <w:r w:rsidRPr="00EF26D1">
        <w:rPr>
          <w:rFonts w:ascii="Century Gothic" w:hAnsi="Century Gothic"/>
          <w:b/>
          <w:bCs/>
          <w:lang w:val="en-NZ"/>
        </w:rPr>
        <w:t>Laceration</w:t>
      </w:r>
      <w:r w:rsidRPr="00EF26D1">
        <w:rPr>
          <w:rFonts w:ascii="Century Gothic" w:hAnsi="Century Gothic"/>
          <w:lang w:val="en-NZ"/>
        </w:rPr>
        <w:t> - A tear or split in the tissues</w:t>
      </w:r>
    </w:p>
    <w:p w14:paraId="76D15DC9" w14:textId="77777777" w:rsidR="009C7D12" w:rsidRPr="00EF26D1" w:rsidRDefault="009C7D12" w:rsidP="009C7D12">
      <w:pPr>
        <w:spacing w:after="0" w:line="240" w:lineRule="auto"/>
        <w:ind w:left="357"/>
        <w:rPr>
          <w:rFonts w:ascii="Century Gothic" w:hAnsi="Century Gothic"/>
          <w:lang w:val="en-NZ"/>
        </w:rPr>
      </w:pPr>
    </w:p>
    <w:p w14:paraId="754ACE9B" w14:textId="77777777" w:rsidR="009C7D12" w:rsidRPr="00EF26D1" w:rsidRDefault="009C7D12" w:rsidP="009C7D12">
      <w:pPr>
        <w:rPr>
          <w:rFonts w:ascii="Century Gothic" w:hAnsi="Century Gothic"/>
          <w:lang w:val="en-NZ"/>
        </w:rPr>
      </w:pPr>
      <w:r w:rsidRPr="00EF26D1">
        <w:rPr>
          <w:rFonts w:ascii="Century Gothic" w:hAnsi="Century Gothic"/>
          <w:lang w:val="en-NZ"/>
        </w:rPr>
        <w:t>In describing a wound consider the following features:</w:t>
      </w:r>
    </w:p>
    <w:p w14:paraId="6C8DF59A" w14:textId="77777777" w:rsidR="009C7D12" w:rsidRPr="00EF26D1" w:rsidRDefault="009C7D12" w:rsidP="009C7D12">
      <w:pPr>
        <w:widowControl/>
        <w:numPr>
          <w:ilvl w:val="0"/>
          <w:numId w:val="25"/>
        </w:numPr>
        <w:spacing w:after="0" w:line="240" w:lineRule="auto"/>
        <w:rPr>
          <w:rFonts w:ascii="Century Gothic" w:hAnsi="Century Gothic"/>
          <w:lang w:val="en-NZ"/>
        </w:rPr>
        <w:sectPr w:rsidR="009C7D12" w:rsidRPr="00EF26D1" w:rsidSect="0086245B">
          <w:type w:val="continuous"/>
          <w:pgSz w:w="11906" w:h="16838"/>
          <w:pgMar w:top="1440" w:right="1440" w:bottom="1440" w:left="1440" w:header="567" w:footer="567" w:gutter="0"/>
          <w:cols w:space="720"/>
          <w:docGrid w:type="lines" w:linePitch="312"/>
        </w:sectPr>
      </w:pPr>
    </w:p>
    <w:p w14:paraId="51E506D8" w14:textId="0A6C01CE"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Site</w:t>
      </w:r>
    </w:p>
    <w:p w14:paraId="5A447418"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Size</w:t>
      </w:r>
    </w:p>
    <w:p w14:paraId="0F269E94"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Shape</w:t>
      </w:r>
    </w:p>
    <w:p w14:paraId="579E4FC8"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Surrounds</w:t>
      </w:r>
    </w:p>
    <w:p w14:paraId="6F679873"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Colour</w:t>
      </w:r>
    </w:p>
    <w:p w14:paraId="74506A16"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Contours</w:t>
      </w:r>
    </w:p>
    <w:p w14:paraId="4C02C700"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Course</w:t>
      </w:r>
    </w:p>
    <w:p w14:paraId="21993254"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Contents</w:t>
      </w:r>
    </w:p>
    <w:p w14:paraId="0D2C8681"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Age</w:t>
      </w:r>
    </w:p>
    <w:p w14:paraId="0030A902"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Borders</w:t>
      </w:r>
    </w:p>
    <w:p w14:paraId="65D0504C"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Classification</w:t>
      </w:r>
    </w:p>
    <w:p w14:paraId="03A551A6" w14:textId="77777777" w:rsidR="009C7D12" w:rsidRPr="00EF26D1" w:rsidRDefault="009C7D12" w:rsidP="009C7D12">
      <w:pPr>
        <w:widowControl/>
        <w:numPr>
          <w:ilvl w:val="0"/>
          <w:numId w:val="25"/>
        </w:numPr>
        <w:spacing w:after="0" w:line="240" w:lineRule="auto"/>
        <w:rPr>
          <w:rFonts w:ascii="Century Gothic" w:hAnsi="Century Gothic"/>
          <w:lang w:val="en-NZ"/>
        </w:rPr>
      </w:pPr>
      <w:r w:rsidRPr="00EF26D1">
        <w:rPr>
          <w:rFonts w:ascii="Century Gothic" w:hAnsi="Century Gothic"/>
          <w:lang w:val="en-NZ"/>
        </w:rPr>
        <w:t>Depth</w:t>
      </w:r>
    </w:p>
    <w:p w14:paraId="26BE41A7" w14:textId="77777777" w:rsidR="009C7D12" w:rsidRPr="00EF26D1" w:rsidRDefault="009C7D12" w:rsidP="009C7D12">
      <w:pPr>
        <w:ind w:left="360"/>
        <w:rPr>
          <w:rFonts w:ascii="Century Gothic" w:eastAsia="Times New Roman" w:hAnsi="Century Gothic" w:cs="Times New Roman"/>
          <w:lang w:val="en-NZ"/>
        </w:rPr>
        <w:sectPr w:rsidR="009C7D12" w:rsidRPr="00EF26D1" w:rsidSect="0086245B">
          <w:type w:val="continuous"/>
          <w:pgSz w:w="11906" w:h="16838"/>
          <w:pgMar w:top="1440" w:right="1440" w:bottom="1440" w:left="1440" w:header="567" w:footer="567" w:gutter="0"/>
          <w:cols w:num="2" w:space="720"/>
          <w:docGrid w:type="lines" w:linePitch="312"/>
        </w:sectPr>
      </w:pPr>
    </w:p>
    <w:p w14:paraId="783A0D97" w14:textId="1D1416E0" w:rsidR="009C7D12" w:rsidRPr="00EF26D1" w:rsidRDefault="009C7D12" w:rsidP="009C7D12">
      <w:pPr>
        <w:ind w:left="360"/>
        <w:rPr>
          <w:rFonts w:ascii="Century Gothic" w:eastAsia="Times New Roman" w:hAnsi="Century Gothic" w:cs="Times New Roman"/>
          <w:lang w:val="en-NZ"/>
        </w:rPr>
      </w:pPr>
    </w:p>
    <w:p w14:paraId="66285436" w14:textId="7E7E670D" w:rsidR="009C7D12" w:rsidRPr="00EF26D1" w:rsidRDefault="009C7D12" w:rsidP="009C7D12">
      <w:pPr>
        <w:jc w:val="center"/>
        <w:rPr>
          <w:rFonts w:ascii="Century Gothic" w:eastAsia="Times New Roman" w:hAnsi="Century Gothic" w:cs="Times New Roman"/>
          <w:lang w:val="en-NZ"/>
        </w:rPr>
      </w:pPr>
      <w:r w:rsidRPr="00EF26D1">
        <w:rPr>
          <w:rFonts w:ascii="Century Gothic" w:eastAsia="Times New Roman" w:hAnsi="Century Gothic" w:cs="Times New Roman"/>
          <w:lang w:val="en-NZ"/>
        </w:rPr>
        <w:fldChar w:fldCharType="begin"/>
      </w:r>
      <w:r w:rsidR="005A5426">
        <w:rPr>
          <w:rFonts w:ascii="Century Gothic" w:eastAsia="Times New Roman" w:hAnsi="Century Gothic" w:cs="Times New Roman"/>
          <w:lang w:val="en-NZ"/>
        </w:rPr>
        <w:instrText xml:space="preserve"> INCLUDEPICTURE "C:\\var\\folders\\qp\\n86qlpys03q6xy4064bg_wr00000gn\\T\\com.microsoft.Word\\WebArchiveCopyPasteTempFiles\\posterior-body-from-the-left.gif" \* MERGEFORMAT </w:instrText>
      </w:r>
      <w:r w:rsidRPr="00EF26D1">
        <w:rPr>
          <w:rFonts w:ascii="Century Gothic" w:eastAsia="Times New Roman" w:hAnsi="Century Gothic" w:cs="Times New Roman"/>
          <w:lang w:val="en-NZ"/>
        </w:rPr>
        <w:fldChar w:fldCharType="separate"/>
      </w:r>
      <w:r w:rsidRPr="00EF26D1">
        <w:rPr>
          <w:rFonts w:ascii="Century Gothic" w:hAnsi="Century Gothic"/>
          <w:noProof/>
          <w:lang w:val="en-NZ" w:eastAsia="en-NZ"/>
        </w:rPr>
        <w:drawing>
          <wp:inline distT="0" distB="0" distL="0" distR="0" wp14:anchorId="36B5AFF8" wp14:editId="732C8F5D">
            <wp:extent cx="1675274" cy="4316506"/>
            <wp:effectExtent l="0" t="0" r="1270" b="1905"/>
            <wp:docPr id="9" name="Picture 9"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4515" cy="4340315"/>
                    </a:xfrm>
                    <a:prstGeom prst="rect">
                      <a:avLst/>
                    </a:prstGeom>
                    <a:noFill/>
                    <a:ln>
                      <a:noFill/>
                    </a:ln>
                  </pic:spPr>
                </pic:pic>
              </a:graphicData>
            </a:graphic>
          </wp:inline>
        </w:drawing>
      </w:r>
      <w:r w:rsidRPr="00EF26D1">
        <w:rPr>
          <w:rFonts w:ascii="Century Gothic" w:eastAsia="Times New Roman" w:hAnsi="Century Gothic" w:cs="Times New Roman"/>
          <w:lang w:val="en-NZ"/>
        </w:rPr>
        <w:fldChar w:fldCharType="end"/>
      </w:r>
      <w:r w:rsidRPr="00EF26D1">
        <w:rPr>
          <w:rFonts w:ascii="Century Gothic" w:eastAsia="Times New Roman" w:hAnsi="Century Gothic" w:cs="Times New Roman"/>
          <w:lang w:val="en-NZ"/>
        </w:rPr>
        <w:t xml:space="preserve">                              </w:t>
      </w:r>
      <w:r w:rsidRPr="00EF26D1">
        <w:rPr>
          <w:rFonts w:ascii="Century Gothic" w:eastAsia="Times New Roman" w:hAnsi="Century Gothic" w:cs="Times New Roman"/>
          <w:lang w:val="en-NZ"/>
        </w:rPr>
        <w:fldChar w:fldCharType="begin"/>
      </w:r>
      <w:r w:rsidR="005A5426">
        <w:rPr>
          <w:rFonts w:ascii="Century Gothic" w:eastAsia="Times New Roman" w:hAnsi="Century Gothic" w:cs="Times New Roman"/>
          <w:lang w:val="en-NZ"/>
        </w:rPr>
        <w:instrText xml:space="preserve"> INCLUDEPICTURE "C:\\var\\folders\\qp\\n86qlpys03q6xy4064bg_wr00000gn\\T\\com.microsoft.Word\\WebArchiveCopyPasteTempFiles\\anterior-body-from-the-right.gif" \* MERGEFORMAT </w:instrText>
      </w:r>
      <w:r w:rsidRPr="00EF26D1">
        <w:rPr>
          <w:rFonts w:ascii="Century Gothic" w:eastAsia="Times New Roman" w:hAnsi="Century Gothic" w:cs="Times New Roman"/>
          <w:lang w:val="en-NZ"/>
        </w:rPr>
        <w:fldChar w:fldCharType="separate"/>
      </w:r>
      <w:r w:rsidRPr="00EF26D1">
        <w:rPr>
          <w:rFonts w:ascii="Century Gothic" w:eastAsia="Times New Roman" w:hAnsi="Century Gothic" w:cs="Times New Roman"/>
          <w:noProof/>
          <w:lang w:val="en-NZ" w:eastAsia="en-NZ"/>
        </w:rPr>
        <w:drawing>
          <wp:inline distT="0" distB="0" distL="0" distR="0" wp14:anchorId="0F84CD90" wp14:editId="74CEBAA4">
            <wp:extent cx="1567696" cy="4343400"/>
            <wp:effectExtent l="0" t="0" r="0" b="0"/>
            <wp:docPr id="10" name="Picture 10" descr="/var/folders/qp/n86qlpys03q6xy4064bg_wr00000gn/T/com.microsoft.Word/WebArchiveCopyPasteTempFiles/anterior-body-from-the-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p/n86qlpys03q6xy4064bg_wr00000gn/T/com.microsoft.Word/WebArchiveCopyPasteTempFiles/anterior-body-from-the-righ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164" cy="4458289"/>
                    </a:xfrm>
                    <a:prstGeom prst="rect">
                      <a:avLst/>
                    </a:prstGeom>
                    <a:noFill/>
                    <a:ln>
                      <a:noFill/>
                    </a:ln>
                  </pic:spPr>
                </pic:pic>
              </a:graphicData>
            </a:graphic>
          </wp:inline>
        </w:drawing>
      </w:r>
      <w:r w:rsidRPr="00EF26D1">
        <w:rPr>
          <w:rFonts w:ascii="Century Gothic" w:eastAsia="Times New Roman" w:hAnsi="Century Gothic" w:cs="Times New Roman"/>
          <w:lang w:val="en-NZ"/>
        </w:rPr>
        <w:fldChar w:fldCharType="end"/>
      </w:r>
    </w:p>
    <w:p w14:paraId="34338D49" w14:textId="000F691B" w:rsidR="009C7D12" w:rsidRPr="00EF26D1" w:rsidRDefault="009C7D12" w:rsidP="0012557B">
      <w:pPr>
        <w:pStyle w:val="Header"/>
        <w:tabs>
          <w:tab w:val="clear" w:pos="8640"/>
          <w:tab w:val="left" w:pos="6344"/>
          <w:tab w:val="right" w:pos="8647"/>
        </w:tabs>
        <w:ind w:right="1229"/>
        <w:rPr>
          <w:rFonts w:ascii="Century Gothic" w:hAnsi="Century Gothic"/>
        </w:rPr>
      </w:pPr>
      <w:r w:rsidRPr="00EF26D1">
        <w:rPr>
          <w:rFonts w:ascii="Century Gothic" w:hAnsi="Century Gothic"/>
        </w:rPr>
        <w:lastRenderedPageBreak/>
        <w:t>Child:</w:t>
      </w:r>
      <w:r w:rsidRPr="00EF26D1">
        <w:rPr>
          <w:rFonts w:ascii="Century Gothic" w:hAnsi="Century Gothic"/>
        </w:rPr>
        <w:tab/>
        <w:t>Date:</w:t>
      </w:r>
      <w:r w:rsidR="0012557B" w:rsidRPr="00EF26D1">
        <w:rPr>
          <w:rFonts w:ascii="Century Gothic" w:hAnsi="Century Gothic"/>
        </w:rPr>
        <w:tab/>
      </w:r>
      <w:r w:rsidRPr="00EF26D1">
        <w:rPr>
          <w:rFonts w:ascii="Century Gothic" w:hAnsi="Century Gothic"/>
        </w:rPr>
        <w:t>Time:</w:t>
      </w:r>
    </w:p>
    <w:p w14:paraId="38BFF20D" w14:textId="77777777" w:rsidR="009C7D12" w:rsidRDefault="009C7D12" w:rsidP="009C7D12">
      <w:pPr>
        <w:pStyle w:val="Footer"/>
        <w:rPr>
          <w:rFonts w:ascii="Century Gothic" w:hAnsi="Century Gothic"/>
          <w:lang w:val="en-AU"/>
        </w:rPr>
      </w:pPr>
      <w:r w:rsidRPr="00EF26D1">
        <w:rPr>
          <w:rFonts w:ascii="Century Gothic" w:hAnsi="Century Gothic"/>
          <w:lang w:val="en-AU"/>
        </w:rPr>
        <w:t>Teacher 1</w:t>
      </w:r>
      <w:r w:rsidRPr="00EF26D1">
        <w:rPr>
          <w:rFonts w:ascii="Century Gothic" w:hAnsi="Century Gothic"/>
          <w:lang w:val="en-AU"/>
        </w:rPr>
        <w:tab/>
        <w:t>Teacher 2:</w:t>
      </w:r>
    </w:p>
    <w:p w14:paraId="5A33F740" w14:textId="77777777" w:rsidR="00A11A76" w:rsidRPr="00EF26D1" w:rsidRDefault="00A11A76" w:rsidP="009C7D12">
      <w:pPr>
        <w:pStyle w:val="Footer"/>
        <w:rPr>
          <w:rFonts w:ascii="Century Gothic" w:hAnsi="Century Gothic"/>
          <w:lang w:val="en-AU"/>
        </w:rPr>
      </w:pPr>
    </w:p>
    <w:p w14:paraId="10637D32" w14:textId="6281FD90" w:rsidR="00A11A76" w:rsidRDefault="00A11A76" w:rsidP="00A11A76">
      <w:pPr>
        <w:pStyle w:val="Heading1"/>
        <w:rPr>
          <w:lang w:val="en-NZ"/>
        </w:rPr>
      </w:pPr>
      <w:r>
        <w:rPr>
          <w:lang w:val="en-NZ"/>
        </w:rPr>
        <w:t>Safety checking of all staff</w:t>
      </w:r>
    </w:p>
    <w:p w14:paraId="3BD825FF" w14:textId="77777777" w:rsidR="00A11A76" w:rsidRPr="00844870" w:rsidRDefault="00A11A76" w:rsidP="00844870">
      <w:pPr>
        <w:widowControl/>
        <w:autoSpaceDE w:val="0"/>
        <w:autoSpaceDN w:val="0"/>
        <w:adjustRightInd w:val="0"/>
        <w:spacing w:after="0" w:line="240" w:lineRule="auto"/>
        <w:rPr>
          <w:rFonts w:ascii="Century Gothic" w:hAnsi="Century Gothic" w:cs="ArialMT"/>
          <w:kern w:val="0"/>
          <w:sz w:val="20"/>
          <w:lang w:val="en-NZ"/>
        </w:rPr>
      </w:pPr>
      <w:r w:rsidRPr="00844870">
        <w:rPr>
          <w:rFonts w:ascii="Century Gothic" w:hAnsi="Century Gothic" w:cs="ArialMT"/>
          <w:kern w:val="0"/>
          <w:sz w:val="20"/>
          <w:lang w:val="en-NZ"/>
        </w:rPr>
        <w:t>The purpose of this operational procedure is to ensure appropriate compliance with</w:t>
      </w:r>
    </w:p>
    <w:p w14:paraId="1D00F574" w14:textId="424046C4" w:rsidR="009C7D12" w:rsidRPr="00844870" w:rsidRDefault="00A11A76" w:rsidP="00844870">
      <w:pPr>
        <w:widowControl/>
        <w:autoSpaceDE w:val="0"/>
        <w:autoSpaceDN w:val="0"/>
        <w:adjustRightInd w:val="0"/>
        <w:spacing w:after="0" w:line="240" w:lineRule="auto"/>
        <w:rPr>
          <w:rFonts w:ascii="Century Gothic" w:hAnsi="Century Gothic" w:cs="ArialMT"/>
          <w:kern w:val="0"/>
          <w:sz w:val="20"/>
          <w:lang w:val="en-NZ"/>
        </w:rPr>
      </w:pPr>
      <w:r w:rsidRPr="00844870">
        <w:rPr>
          <w:rFonts w:ascii="Century Gothic" w:hAnsi="Century Gothic" w:cs="ArialMT"/>
          <w:kern w:val="0"/>
          <w:sz w:val="20"/>
          <w:lang w:val="en-NZ"/>
        </w:rPr>
        <w:t>Licencing Criteria GMA7A. This policy also contributes to the Human Resource Management policies operated by this centre.</w:t>
      </w:r>
    </w:p>
    <w:p w14:paraId="2FE970EE" w14:textId="263A77F5" w:rsidR="00A11A76" w:rsidRPr="00844870" w:rsidRDefault="00A11A76" w:rsidP="00844870">
      <w:pPr>
        <w:spacing w:line="240" w:lineRule="auto"/>
        <w:rPr>
          <w:rFonts w:ascii="Century Gothic" w:hAnsi="Century Gothic"/>
          <w:sz w:val="20"/>
        </w:rPr>
      </w:pPr>
      <w:r w:rsidRPr="00844870">
        <w:rPr>
          <w:rFonts w:ascii="Century Gothic" w:hAnsi="Century Gothic"/>
          <w:sz w:val="20"/>
        </w:rPr>
        <w:t xml:space="preserve">The purpose of this procedure is to ensure all staff working at our childcare </w:t>
      </w:r>
      <w:proofErr w:type="spellStart"/>
      <w:r w:rsidRPr="00844870">
        <w:rPr>
          <w:rFonts w:ascii="Century Gothic" w:hAnsi="Century Gothic"/>
          <w:sz w:val="20"/>
        </w:rPr>
        <w:t>centre</w:t>
      </w:r>
      <w:proofErr w:type="spellEnd"/>
      <w:r w:rsidRPr="00844870">
        <w:rPr>
          <w:rFonts w:ascii="Century Gothic" w:hAnsi="Century Gothic"/>
          <w:sz w:val="20"/>
        </w:rPr>
        <w:t xml:space="preserve"> meets</w:t>
      </w:r>
      <w:r w:rsidR="001039B7">
        <w:rPr>
          <w:rFonts w:ascii="Century Gothic" w:hAnsi="Century Gothic"/>
          <w:sz w:val="20"/>
        </w:rPr>
        <w:t xml:space="preserve"> </w:t>
      </w:r>
      <w:r w:rsidRPr="00844870">
        <w:rPr>
          <w:rFonts w:ascii="Century Gothic" w:hAnsi="Century Gothic"/>
          <w:sz w:val="20"/>
        </w:rPr>
        <w:t>the safety check requirements specified in the Children’s Act 2014. These measures are put in place to protect and improve the wellbeing of vulnerable children and strengthen our child protection system</w:t>
      </w:r>
      <w:r w:rsidR="00844870" w:rsidRPr="00844870">
        <w:rPr>
          <w:rFonts w:ascii="Century Gothic" w:hAnsi="Century Gothic"/>
          <w:sz w:val="20"/>
        </w:rPr>
        <w:t>.</w:t>
      </w:r>
    </w:p>
    <w:p w14:paraId="6244AC91" w14:textId="58E7C98B" w:rsidR="00844870" w:rsidRDefault="00844870" w:rsidP="00A11A76">
      <w:pPr>
        <w:rPr>
          <w:rFonts w:ascii="Century Gothic" w:hAnsi="Century Gothic"/>
        </w:rPr>
      </w:pPr>
      <w:r>
        <w:rPr>
          <w:noProof/>
          <w:lang w:val="en-NZ" w:eastAsia="en-NZ"/>
        </w:rPr>
        <w:drawing>
          <wp:inline distT="0" distB="0" distL="0" distR="0" wp14:anchorId="4F2BB030" wp14:editId="2351E50A">
            <wp:extent cx="5445760" cy="35153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1893" t="20462" r="21337" b="14352"/>
                    <a:stretch/>
                  </pic:blipFill>
                  <pic:spPr bwMode="auto">
                    <a:xfrm>
                      <a:off x="0" y="0"/>
                      <a:ext cx="5444670" cy="351465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NZ" w:eastAsia="en-NZ"/>
        </w:rPr>
        <w:lastRenderedPageBreak/>
        <w:drawing>
          <wp:inline distT="0" distB="0" distL="0" distR="0" wp14:anchorId="277318B3" wp14:editId="754B0EB0">
            <wp:extent cx="5445760" cy="290576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450" t="18152" r="21332" b="21452"/>
                    <a:stretch/>
                  </pic:blipFill>
                  <pic:spPr bwMode="auto">
                    <a:xfrm>
                      <a:off x="0" y="0"/>
                      <a:ext cx="5449947" cy="2907994"/>
                    </a:xfrm>
                    <a:prstGeom prst="rect">
                      <a:avLst/>
                    </a:prstGeom>
                    <a:ln>
                      <a:noFill/>
                    </a:ln>
                    <a:extLst>
                      <a:ext uri="{53640926-AAD7-44D8-BBD7-CCE9431645EC}">
                        <a14:shadowObscured xmlns:a14="http://schemas.microsoft.com/office/drawing/2010/main"/>
                      </a:ext>
                    </a:extLst>
                  </pic:spPr>
                </pic:pic>
              </a:graphicData>
            </a:graphic>
          </wp:inline>
        </w:drawing>
      </w:r>
    </w:p>
    <w:p w14:paraId="7F9D226B" w14:textId="2FA4B5A5" w:rsidR="00844870" w:rsidRDefault="00844870" w:rsidP="00A11A76">
      <w:pPr>
        <w:rPr>
          <w:rFonts w:ascii="Century Gothic" w:hAnsi="Century Gothic"/>
        </w:rPr>
      </w:pPr>
    </w:p>
    <w:p w14:paraId="4A3E6AB7" w14:textId="72508E2B" w:rsidR="00844870" w:rsidRDefault="00844870" w:rsidP="00A11A76">
      <w:pPr>
        <w:rPr>
          <w:rFonts w:ascii="Century Gothic" w:hAnsi="Century Gothic"/>
        </w:rPr>
      </w:pPr>
      <w:r>
        <w:rPr>
          <w:noProof/>
          <w:lang w:val="en-NZ" w:eastAsia="en-NZ"/>
        </w:rPr>
        <w:drawing>
          <wp:inline distT="0" distB="0" distL="0" distR="0" wp14:anchorId="176AFEAF" wp14:editId="3C069E44">
            <wp:extent cx="5762847" cy="2149488"/>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1151" t="27393" r="21147" b="34324"/>
                    <a:stretch/>
                  </pic:blipFill>
                  <pic:spPr bwMode="auto">
                    <a:xfrm>
                      <a:off x="0" y="0"/>
                      <a:ext cx="5763693" cy="2149803"/>
                    </a:xfrm>
                    <a:prstGeom prst="rect">
                      <a:avLst/>
                    </a:prstGeom>
                    <a:ln>
                      <a:noFill/>
                    </a:ln>
                    <a:extLst>
                      <a:ext uri="{53640926-AAD7-44D8-BBD7-CCE9431645EC}">
                        <a14:shadowObscured xmlns:a14="http://schemas.microsoft.com/office/drawing/2010/main"/>
                      </a:ext>
                    </a:extLst>
                  </pic:spPr>
                </pic:pic>
              </a:graphicData>
            </a:graphic>
          </wp:inline>
        </w:drawing>
      </w:r>
    </w:p>
    <w:p w14:paraId="60BD325F" w14:textId="5542467E" w:rsidR="008A6332" w:rsidRDefault="008A6332">
      <w:pPr>
        <w:rPr>
          <w:rFonts w:ascii="Century Gothic" w:hAnsi="Century Gothic"/>
          <w:b/>
          <w:bCs/>
          <w:sz w:val="28"/>
          <w:lang w:val="en-NZ"/>
        </w:rPr>
      </w:pPr>
      <w:r>
        <w:rPr>
          <w:rFonts w:ascii="Century Gothic" w:hAnsi="Century Gothic"/>
          <w:b/>
          <w:bCs/>
          <w:sz w:val="28"/>
          <w:lang w:val="en-NZ"/>
        </w:rPr>
        <w:br w:type="page"/>
      </w:r>
    </w:p>
    <w:p w14:paraId="422ADED4" w14:textId="6955225B" w:rsidR="008A6332" w:rsidRPr="008A6332" w:rsidRDefault="008A6332" w:rsidP="008A6332">
      <w:pPr>
        <w:rPr>
          <w:rFonts w:ascii="Century Gothic" w:hAnsi="Century Gothic"/>
          <w:b/>
          <w:bCs/>
          <w:sz w:val="28"/>
          <w:lang w:val="en-NZ"/>
        </w:rPr>
      </w:pPr>
      <w:r w:rsidRPr="008A6332">
        <w:rPr>
          <w:rFonts w:ascii="Century Gothic" w:hAnsi="Century Gothic"/>
          <w:b/>
          <w:bCs/>
          <w:sz w:val="28"/>
          <w:lang w:val="en-NZ"/>
        </w:rPr>
        <w:lastRenderedPageBreak/>
        <w:t xml:space="preserve">Questions to ask referees </w:t>
      </w:r>
    </w:p>
    <w:p w14:paraId="221C60A1" w14:textId="77777777" w:rsidR="008A6332" w:rsidRPr="008A6332" w:rsidRDefault="008A6332" w:rsidP="008A6332">
      <w:pPr>
        <w:rPr>
          <w:rFonts w:ascii="Century Gothic" w:hAnsi="Century Gothic"/>
          <w:lang w:val="en-NZ"/>
        </w:rPr>
      </w:pPr>
      <w:r w:rsidRPr="008A6332">
        <w:rPr>
          <w:rFonts w:ascii="Century Gothic" w:hAnsi="Century Gothic"/>
          <w:b/>
          <w:bCs/>
          <w:lang w:val="en-NZ"/>
        </w:rPr>
        <w:t xml:space="preserve">Generic questions can cover: </w:t>
      </w:r>
    </w:p>
    <w:p w14:paraId="35B3B9E2"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Whether the referee considers the candidate suitable for the role and if not, why not. </w:t>
      </w:r>
    </w:p>
    <w:p w14:paraId="4AEEF22F"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Whether they consider the candidate suitable to work with children and if not, why not. </w:t>
      </w:r>
    </w:p>
    <w:p w14:paraId="4BCDE22B"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Details, including duties, position and job title, about the candidate’s employment. </w:t>
      </w:r>
    </w:p>
    <w:p w14:paraId="346A7772"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Specific evidence that the referee can verify, about the candidate’s performance during employment. </w:t>
      </w:r>
    </w:p>
    <w:p w14:paraId="7375127F"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The specific reason that the person left that role. </w:t>
      </w:r>
    </w:p>
    <w:p w14:paraId="6D539A47"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Details of any disciplinary procedures that resulted in formal action against a candidate. </w:t>
      </w:r>
    </w:p>
    <w:p w14:paraId="3B5297A5" w14:textId="77777777" w:rsidR="008A6332" w:rsidRPr="008A6332" w:rsidRDefault="008A6332" w:rsidP="008A6332">
      <w:pPr>
        <w:rPr>
          <w:rFonts w:ascii="Century Gothic" w:hAnsi="Century Gothic"/>
          <w:lang w:val="en-NZ"/>
        </w:rPr>
      </w:pPr>
    </w:p>
    <w:p w14:paraId="40BA8E8E" w14:textId="2B140A6F" w:rsidR="008A6332" w:rsidRPr="008A6332" w:rsidRDefault="008A6332" w:rsidP="008A6332">
      <w:pPr>
        <w:rPr>
          <w:rFonts w:ascii="Century Gothic" w:hAnsi="Century Gothic"/>
          <w:lang w:val="en-NZ"/>
        </w:rPr>
      </w:pPr>
      <w:r>
        <w:rPr>
          <w:rFonts w:ascii="Century Gothic" w:hAnsi="Century Gothic"/>
          <w:b/>
          <w:bCs/>
          <w:lang w:val="en-NZ"/>
        </w:rPr>
        <w:t>Learning more about candidates</w:t>
      </w:r>
    </w:p>
    <w:p w14:paraId="4FFBAFEE"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Details of any concerns relating to the safety and welfare of children, or the candidate’s behaviour towards children.8 </w:t>
      </w:r>
    </w:p>
    <w:p w14:paraId="05992F35"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Whether there were any sanctions relating to the safety and welfare of children, including whether or not such sanctions have expired. </w:t>
      </w:r>
    </w:p>
    <w:p w14:paraId="60B4AD63"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Whether they would employ the candidate again.</w:t>
      </w:r>
    </w:p>
    <w:p w14:paraId="0E6CA475" w14:textId="77777777" w:rsidR="008A6332" w:rsidRPr="008A6332" w:rsidRDefault="008A6332" w:rsidP="008A6332">
      <w:pPr>
        <w:rPr>
          <w:rFonts w:ascii="Century Gothic" w:hAnsi="Century Gothic"/>
          <w:b/>
          <w:bCs/>
          <w:lang w:val="en-NZ"/>
        </w:rPr>
      </w:pPr>
    </w:p>
    <w:p w14:paraId="78EDC8C9" w14:textId="77777777" w:rsidR="008A6332" w:rsidRPr="008A6332" w:rsidRDefault="008A6332" w:rsidP="008A6332">
      <w:pPr>
        <w:rPr>
          <w:rFonts w:ascii="Century Gothic" w:hAnsi="Century Gothic"/>
          <w:lang w:val="en-NZ"/>
        </w:rPr>
      </w:pPr>
      <w:r w:rsidRPr="008A6332">
        <w:rPr>
          <w:rFonts w:ascii="Century Gothic" w:hAnsi="Century Gothic"/>
          <w:b/>
          <w:bCs/>
          <w:lang w:val="en-NZ"/>
        </w:rPr>
        <w:t xml:space="preserve">Examples of specific questions: </w:t>
      </w:r>
    </w:p>
    <w:p w14:paraId="553CAE45"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Do you trust the candidate and if not, why not? </w:t>
      </w:r>
    </w:p>
    <w:p w14:paraId="13F67273"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Have you ever had reason to suspect the candidate’s honesty? </w:t>
      </w:r>
    </w:p>
    <w:p w14:paraId="70915009"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Has the candidate ever mislead you? </w:t>
      </w:r>
    </w:p>
    <w:p w14:paraId="11B85432"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Has the candidate ever been disciplined for misleading or fraudulent </w:t>
      </w:r>
      <w:r w:rsidRPr="008A6332">
        <w:rPr>
          <w:rFonts w:ascii="Century Gothic" w:hAnsi="Century Gothic"/>
          <w:lang w:val="en-NZ"/>
        </w:rPr>
        <w:lastRenderedPageBreak/>
        <w:t xml:space="preserve">conduct? </w:t>
      </w:r>
    </w:p>
    <w:p w14:paraId="6782BD6E"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How would you describe the way the candidate acts around children? </w:t>
      </w:r>
    </w:p>
    <w:p w14:paraId="1DAA18CD"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Was the candidate ever subject to formal disciplinary actions or complaints regarding their behaviour towards children? </w:t>
      </w:r>
    </w:p>
    <w:p w14:paraId="21864345"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Do you think the candidate should be unsupervised around children? </w:t>
      </w:r>
    </w:p>
    <w:p w14:paraId="36CF7CE4" w14:textId="77777777" w:rsidR="008A6332" w:rsidRP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Was the candidate ever subject to formal disciplinary action or complaints regarding their disciplinary techniques? </w:t>
      </w:r>
    </w:p>
    <w:p w14:paraId="50F713F7" w14:textId="77777777" w:rsidR="008A6332" w:rsidRDefault="008A6332" w:rsidP="008A6332">
      <w:pPr>
        <w:numPr>
          <w:ilvl w:val="1"/>
          <w:numId w:val="26"/>
        </w:numPr>
        <w:rPr>
          <w:rFonts w:ascii="Century Gothic" w:hAnsi="Century Gothic"/>
          <w:lang w:val="en-NZ"/>
        </w:rPr>
      </w:pPr>
      <w:r w:rsidRPr="008A6332">
        <w:rPr>
          <w:rFonts w:ascii="Century Gothic" w:hAnsi="Century Gothic"/>
          <w:lang w:val="en-NZ"/>
        </w:rPr>
        <w:t xml:space="preserve">How well do you think the candidate understands children? </w:t>
      </w:r>
    </w:p>
    <w:p w14:paraId="52B9F297" w14:textId="77777777" w:rsidR="008A6332" w:rsidRDefault="008A6332" w:rsidP="008A6332">
      <w:pPr>
        <w:rPr>
          <w:rFonts w:ascii="Century Gothic" w:hAnsi="Century Gothic"/>
          <w:lang w:val="en-NZ"/>
        </w:rPr>
      </w:pPr>
    </w:p>
    <w:p w14:paraId="3AE10EA7" w14:textId="66FBFDB3" w:rsidR="008A6332" w:rsidRDefault="008A6332">
      <w:pPr>
        <w:rPr>
          <w:rFonts w:ascii="Century Gothic" w:hAnsi="Century Gothic"/>
          <w:b/>
          <w:lang w:val="en-NZ"/>
        </w:rPr>
      </w:pPr>
      <w:r>
        <w:rPr>
          <w:rFonts w:ascii="Century Gothic" w:hAnsi="Century Gothic"/>
          <w:b/>
          <w:lang w:val="en-NZ"/>
        </w:rPr>
        <w:br w:type="page"/>
      </w:r>
    </w:p>
    <w:p w14:paraId="429C6EF6" w14:textId="69A04879" w:rsidR="008A6332" w:rsidRPr="008A6332" w:rsidRDefault="008A6332" w:rsidP="008A6332">
      <w:pPr>
        <w:rPr>
          <w:rFonts w:ascii="Century Gothic" w:hAnsi="Century Gothic"/>
          <w:b/>
          <w:sz w:val="28"/>
          <w:lang w:val="en-NZ"/>
        </w:rPr>
      </w:pPr>
      <w:r w:rsidRPr="008A6332">
        <w:rPr>
          <w:rFonts w:ascii="Century Gothic" w:hAnsi="Century Gothic"/>
          <w:b/>
          <w:sz w:val="28"/>
          <w:lang w:val="en-NZ"/>
        </w:rPr>
        <w:lastRenderedPageBreak/>
        <w:t>Safety Check Interview Questions:</w:t>
      </w:r>
    </w:p>
    <w:p w14:paraId="4CDE0436" w14:textId="77777777" w:rsidR="008A6332" w:rsidRPr="008A6332" w:rsidRDefault="008A6332" w:rsidP="008A6332">
      <w:pPr>
        <w:rPr>
          <w:rFonts w:ascii="Century Gothic" w:hAnsi="Century Gothic"/>
          <w:b/>
          <w:bCs/>
          <w:lang w:val="en-NZ"/>
        </w:rPr>
      </w:pPr>
      <w:r w:rsidRPr="008A6332">
        <w:rPr>
          <w:rFonts w:ascii="Century Gothic" w:hAnsi="Century Gothic"/>
          <w:b/>
          <w:bCs/>
          <w:lang w:val="en-NZ"/>
        </w:rPr>
        <w:t>Interview questions for Full Safety Check</w:t>
      </w:r>
    </w:p>
    <w:p w14:paraId="4F546DB0" w14:textId="060CC874" w:rsidR="008A6332" w:rsidRPr="008A6332" w:rsidRDefault="008A6332" w:rsidP="008A6332">
      <w:pPr>
        <w:rPr>
          <w:rFonts w:ascii="Century Gothic" w:hAnsi="Century Gothic"/>
          <w:lang w:val="en-NZ"/>
        </w:rPr>
      </w:pPr>
      <w:r w:rsidRPr="008A6332">
        <w:rPr>
          <w:rFonts w:ascii="Century Gothic" w:hAnsi="Century Gothic"/>
          <w:b/>
          <w:bCs/>
          <w:lang w:val="en-NZ"/>
        </w:rPr>
        <w:t>Children Act (2014)</w:t>
      </w:r>
    </w:p>
    <w:p w14:paraId="7500E5CE" w14:textId="77777777" w:rsidR="008A6332" w:rsidRPr="008A6332" w:rsidRDefault="008A6332" w:rsidP="008A6332">
      <w:pPr>
        <w:rPr>
          <w:rFonts w:ascii="Century Gothic" w:hAnsi="Century Gothic"/>
          <w:lang w:val="en-NZ"/>
        </w:rPr>
      </w:pPr>
      <w:r w:rsidRPr="008A6332">
        <w:rPr>
          <w:rFonts w:ascii="Century Gothic" w:hAnsi="Century Gothic"/>
          <w:lang w:val="en-NZ"/>
        </w:rPr>
        <w:t xml:space="preserve">This position is designated under the Children’s Act (2014) as being that of a ‘children’s worker’ role. As such we are obliged to safety check candidates for this position through a set process, which involves collecting evidence, including police vetting, in order to carry out a risk assessment. </w:t>
      </w:r>
    </w:p>
    <w:p w14:paraId="179964FE" w14:textId="77777777" w:rsidR="008A6332" w:rsidRPr="008A6332" w:rsidRDefault="008A6332" w:rsidP="008A6332">
      <w:pPr>
        <w:rPr>
          <w:rFonts w:ascii="Century Gothic" w:hAnsi="Century Gothic"/>
          <w:b/>
          <w:bCs/>
          <w:lang w:val="en-NZ"/>
        </w:rPr>
      </w:pPr>
      <w:r w:rsidRPr="008A6332">
        <w:rPr>
          <w:rFonts w:ascii="Century Gothic" w:hAnsi="Century Gothic"/>
          <w:b/>
          <w:bCs/>
          <w:lang w:val="en-NZ"/>
        </w:rPr>
        <w:t>Candidate name:</w:t>
      </w:r>
      <w:r w:rsidRPr="008A6332">
        <w:rPr>
          <w:rFonts w:ascii="Century Gothic" w:hAnsi="Century Gothic"/>
          <w:b/>
          <w:bCs/>
          <w:lang w:val="en-NZ"/>
        </w:rPr>
        <w:tab/>
      </w:r>
    </w:p>
    <w:p w14:paraId="72C423E3" w14:textId="77777777" w:rsidR="008A6332" w:rsidRPr="008A6332" w:rsidRDefault="008A6332" w:rsidP="008A6332">
      <w:pPr>
        <w:rPr>
          <w:rFonts w:ascii="Century Gothic" w:hAnsi="Century Gothic"/>
          <w:lang w:val="en-NZ"/>
        </w:rPr>
      </w:pPr>
      <w:r w:rsidRPr="008A6332">
        <w:rPr>
          <w:rFonts w:ascii="Century Gothic" w:hAnsi="Century Gothic"/>
          <w:b/>
          <w:bCs/>
          <w:lang w:val="en-NZ"/>
        </w:rPr>
        <w:t xml:space="preserve">Information about the children’s worker themselves </w:t>
      </w:r>
    </w:p>
    <w:p w14:paraId="69A19D78" w14:textId="77777777" w:rsidR="008A6332" w:rsidRPr="008A6332" w:rsidRDefault="008A6332" w:rsidP="008A6332">
      <w:pPr>
        <w:numPr>
          <w:ilvl w:val="0"/>
          <w:numId w:val="27"/>
        </w:numPr>
        <w:rPr>
          <w:rFonts w:ascii="Century Gothic" w:hAnsi="Century Gothic"/>
          <w:lang w:val="en-NZ"/>
        </w:rPr>
      </w:pPr>
      <w:r w:rsidRPr="008A6332">
        <w:rPr>
          <w:rFonts w:ascii="Century Gothic" w:hAnsi="Century Gothic"/>
          <w:lang w:val="en-NZ"/>
        </w:rPr>
        <w:t xml:space="preserve">Whether complaints have ever been made about their professional practice and how they have responded to them. </w:t>
      </w:r>
    </w:p>
    <w:p w14:paraId="7822F4E8" w14:textId="77777777" w:rsidR="008A6332" w:rsidRPr="008A6332" w:rsidRDefault="008A6332" w:rsidP="008A6332">
      <w:pPr>
        <w:numPr>
          <w:ilvl w:val="0"/>
          <w:numId w:val="27"/>
        </w:numPr>
        <w:rPr>
          <w:rFonts w:ascii="Century Gothic" w:hAnsi="Century Gothic"/>
          <w:lang w:val="en-NZ"/>
        </w:rPr>
      </w:pPr>
      <w:r w:rsidRPr="008A6332">
        <w:rPr>
          <w:rFonts w:ascii="Century Gothic" w:hAnsi="Century Gothic"/>
          <w:lang w:val="en-NZ"/>
        </w:rPr>
        <w:t xml:space="preserve">Whether they have ever been convicted of an offence. </w:t>
      </w:r>
    </w:p>
    <w:p w14:paraId="701A7332" w14:textId="77777777" w:rsidR="008A6332" w:rsidRPr="008A6332" w:rsidRDefault="008A6332" w:rsidP="008A6332">
      <w:pPr>
        <w:numPr>
          <w:ilvl w:val="0"/>
          <w:numId w:val="27"/>
        </w:numPr>
        <w:rPr>
          <w:rFonts w:ascii="Century Gothic" w:hAnsi="Century Gothic"/>
          <w:lang w:val="en-NZ"/>
        </w:rPr>
      </w:pPr>
      <w:r w:rsidRPr="008A6332">
        <w:rPr>
          <w:rFonts w:ascii="Century Gothic" w:hAnsi="Century Gothic"/>
          <w:lang w:val="en-NZ"/>
        </w:rPr>
        <w:t xml:space="preserve">Whether they have ever been the subject of a complaints procedure during their employment. </w:t>
      </w:r>
    </w:p>
    <w:p w14:paraId="41C23C3A" w14:textId="77777777" w:rsidR="008A6332" w:rsidRPr="008A6332" w:rsidRDefault="008A6332" w:rsidP="008A6332">
      <w:pPr>
        <w:numPr>
          <w:ilvl w:val="0"/>
          <w:numId w:val="27"/>
        </w:numPr>
        <w:rPr>
          <w:rFonts w:ascii="Century Gothic" w:hAnsi="Century Gothic"/>
          <w:lang w:val="en-NZ"/>
        </w:rPr>
      </w:pPr>
      <w:r w:rsidRPr="008A6332">
        <w:rPr>
          <w:rFonts w:ascii="Century Gothic" w:hAnsi="Century Gothic"/>
          <w:lang w:val="en-NZ"/>
        </w:rPr>
        <w:t xml:space="preserve">Reasons for leaving previous jobs. </w:t>
      </w:r>
    </w:p>
    <w:p w14:paraId="558C3797" w14:textId="77777777" w:rsidR="008A6332" w:rsidRPr="008A6332" w:rsidRDefault="008A6332" w:rsidP="008A6332">
      <w:pPr>
        <w:rPr>
          <w:rFonts w:ascii="Century Gothic" w:hAnsi="Century Gothic"/>
          <w:b/>
          <w:bCs/>
          <w:lang w:val="en-NZ"/>
        </w:rPr>
      </w:pPr>
    </w:p>
    <w:p w14:paraId="7F3D6FB2" w14:textId="77777777" w:rsidR="008A6332" w:rsidRPr="008A6332" w:rsidRDefault="008A6332" w:rsidP="008A6332">
      <w:pPr>
        <w:rPr>
          <w:rFonts w:ascii="Century Gothic" w:hAnsi="Century Gothic"/>
          <w:b/>
          <w:bCs/>
          <w:lang w:val="en-NZ"/>
        </w:rPr>
      </w:pPr>
    </w:p>
    <w:p w14:paraId="72F309AE" w14:textId="77777777" w:rsidR="008A6332" w:rsidRPr="008A6332" w:rsidRDefault="008A6332" w:rsidP="008A6332">
      <w:pPr>
        <w:rPr>
          <w:rFonts w:ascii="Century Gothic" w:hAnsi="Century Gothic"/>
          <w:b/>
          <w:bCs/>
          <w:lang w:val="en-NZ"/>
        </w:rPr>
      </w:pPr>
      <w:r w:rsidRPr="008A6332">
        <w:rPr>
          <w:rFonts w:ascii="Century Gothic" w:hAnsi="Century Gothic"/>
          <w:b/>
          <w:bCs/>
          <w:lang w:val="en-NZ"/>
        </w:rPr>
        <w:t xml:space="preserve">Questions that explore the children’s worker’s attitudes </w:t>
      </w:r>
    </w:p>
    <w:p w14:paraId="70C74860" w14:textId="77777777" w:rsidR="008A6332" w:rsidRPr="008A6332" w:rsidRDefault="008A6332" w:rsidP="008A6332">
      <w:pPr>
        <w:numPr>
          <w:ilvl w:val="0"/>
          <w:numId w:val="27"/>
        </w:numPr>
        <w:rPr>
          <w:rFonts w:ascii="Century Gothic" w:hAnsi="Century Gothic"/>
          <w:lang w:val="en-NZ"/>
        </w:rPr>
      </w:pPr>
      <w:r w:rsidRPr="008A6332">
        <w:rPr>
          <w:rFonts w:ascii="Century Gothic" w:hAnsi="Century Gothic"/>
          <w:lang w:val="en-NZ"/>
        </w:rPr>
        <w:t>Whether there has ever been a time when they have had to deal with the following situations, including the process and outcome. If that situation has not arisen, what they would do if:</w:t>
      </w:r>
    </w:p>
    <w:p w14:paraId="283087EF" w14:textId="77777777" w:rsidR="008A6332" w:rsidRPr="008A6332" w:rsidRDefault="008A6332" w:rsidP="008A6332">
      <w:pPr>
        <w:numPr>
          <w:ilvl w:val="1"/>
          <w:numId w:val="30"/>
        </w:numPr>
        <w:rPr>
          <w:rFonts w:ascii="Century Gothic" w:hAnsi="Century Gothic"/>
          <w:lang w:val="en-NZ"/>
        </w:rPr>
      </w:pPr>
      <w:r w:rsidRPr="008A6332">
        <w:rPr>
          <w:rFonts w:ascii="Century Gothic" w:hAnsi="Century Gothic"/>
          <w:lang w:val="en-NZ"/>
        </w:rPr>
        <w:t>A child or young person disclosed abuse.</w:t>
      </w:r>
    </w:p>
    <w:p w14:paraId="68DB9571" w14:textId="77777777" w:rsidR="008A6332" w:rsidRPr="008A6332" w:rsidRDefault="008A6332" w:rsidP="008A6332">
      <w:pPr>
        <w:numPr>
          <w:ilvl w:val="1"/>
          <w:numId w:val="30"/>
        </w:numPr>
        <w:rPr>
          <w:rFonts w:ascii="Century Gothic" w:hAnsi="Century Gothic"/>
          <w:lang w:val="en-NZ"/>
        </w:rPr>
      </w:pPr>
      <w:r w:rsidRPr="008A6332">
        <w:rPr>
          <w:rFonts w:ascii="Century Gothic" w:hAnsi="Century Gothic"/>
          <w:lang w:val="en-NZ"/>
        </w:rPr>
        <w:t>They suspected a child was experiencing abuse.</w:t>
      </w:r>
    </w:p>
    <w:p w14:paraId="4B01040A" w14:textId="77777777" w:rsidR="008A6332" w:rsidRPr="008A6332" w:rsidRDefault="008A6332" w:rsidP="008A6332">
      <w:pPr>
        <w:numPr>
          <w:ilvl w:val="1"/>
          <w:numId w:val="30"/>
        </w:numPr>
        <w:rPr>
          <w:rFonts w:ascii="Century Gothic" w:hAnsi="Century Gothic"/>
          <w:lang w:val="en-NZ"/>
        </w:rPr>
      </w:pPr>
      <w:r w:rsidRPr="008A6332">
        <w:rPr>
          <w:rFonts w:ascii="Century Gothic" w:hAnsi="Century Gothic"/>
          <w:lang w:val="en-NZ"/>
        </w:rPr>
        <w:t>A child or young person was cheeky or hit them.</w:t>
      </w:r>
    </w:p>
    <w:p w14:paraId="0104D45F" w14:textId="77777777" w:rsidR="008A6332" w:rsidRPr="008A6332" w:rsidRDefault="008A6332" w:rsidP="008A6332">
      <w:pPr>
        <w:numPr>
          <w:ilvl w:val="1"/>
          <w:numId w:val="30"/>
        </w:numPr>
        <w:rPr>
          <w:rFonts w:ascii="Century Gothic" w:hAnsi="Century Gothic"/>
          <w:lang w:val="en-NZ"/>
        </w:rPr>
      </w:pPr>
      <w:r w:rsidRPr="008A6332">
        <w:rPr>
          <w:rFonts w:ascii="Century Gothic" w:hAnsi="Century Gothic"/>
          <w:lang w:val="en-NZ"/>
        </w:rPr>
        <w:t>They discovered children engaged in sexual play.</w:t>
      </w:r>
    </w:p>
    <w:p w14:paraId="3153E0BB" w14:textId="77777777" w:rsidR="008A6332" w:rsidRPr="008A6332" w:rsidRDefault="008A6332" w:rsidP="008A6332">
      <w:pPr>
        <w:numPr>
          <w:ilvl w:val="1"/>
          <w:numId w:val="30"/>
        </w:numPr>
        <w:rPr>
          <w:rFonts w:ascii="Century Gothic" w:hAnsi="Century Gothic"/>
          <w:lang w:val="en-NZ"/>
        </w:rPr>
      </w:pPr>
      <w:r w:rsidRPr="008A6332">
        <w:rPr>
          <w:rFonts w:ascii="Century Gothic" w:hAnsi="Century Gothic"/>
          <w:lang w:val="en-NZ"/>
        </w:rPr>
        <w:t xml:space="preserve">A child or young person invited them to become involved in intimate or </w:t>
      </w:r>
      <w:r w:rsidRPr="008A6332">
        <w:rPr>
          <w:rFonts w:ascii="Century Gothic" w:hAnsi="Century Gothic"/>
          <w:lang w:val="en-NZ"/>
        </w:rPr>
        <w:lastRenderedPageBreak/>
        <w:t>touching behaviour.</w:t>
      </w:r>
    </w:p>
    <w:p w14:paraId="638334BE" w14:textId="77777777" w:rsidR="008A6332" w:rsidRPr="008A6332" w:rsidRDefault="008A6332" w:rsidP="008A6332">
      <w:pPr>
        <w:rPr>
          <w:rFonts w:ascii="Century Gothic" w:hAnsi="Century Gothic"/>
          <w:lang w:val="en-NZ"/>
        </w:rPr>
      </w:pPr>
      <w:r w:rsidRPr="008A6332">
        <w:rPr>
          <w:rFonts w:ascii="Century Gothic" w:hAnsi="Century Gothic"/>
          <w:b/>
          <w:bCs/>
          <w:lang w:val="en-NZ"/>
        </w:rPr>
        <w:t xml:space="preserve">Questions that indicate the children’s worker’s views on child safe practice </w:t>
      </w:r>
    </w:p>
    <w:p w14:paraId="3B8B55A9" w14:textId="77777777" w:rsidR="008A6332" w:rsidRPr="008A6332" w:rsidRDefault="008A6332" w:rsidP="008A6332">
      <w:pPr>
        <w:numPr>
          <w:ilvl w:val="0"/>
          <w:numId w:val="28"/>
        </w:numPr>
        <w:rPr>
          <w:rFonts w:ascii="Century Gothic" w:hAnsi="Century Gothic"/>
          <w:lang w:val="en-NZ"/>
        </w:rPr>
      </w:pPr>
      <w:r w:rsidRPr="008A6332">
        <w:rPr>
          <w:rFonts w:ascii="Century Gothic" w:hAnsi="Century Gothic"/>
          <w:lang w:val="en-NZ"/>
        </w:rPr>
        <w:t xml:space="preserve">How they believe children should be disciplined. </w:t>
      </w:r>
    </w:p>
    <w:p w14:paraId="6B61F8CD" w14:textId="77777777" w:rsidR="008A6332" w:rsidRPr="008A6332" w:rsidRDefault="008A6332" w:rsidP="008A6332">
      <w:pPr>
        <w:numPr>
          <w:ilvl w:val="0"/>
          <w:numId w:val="28"/>
        </w:numPr>
        <w:rPr>
          <w:rFonts w:ascii="Century Gothic" w:hAnsi="Century Gothic"/>
          <w:lang w:val="en-NZ"/>
        </w:rPr>
      </w:pPr>
      <w:r w:rsidRPr="008A6332">
        <w:rPr>
          <w:rFonts w:ascii="Century Gothic" w:hAnsi="Century Gothic"/>
          <w:lang w:val="en-NZ"/>
        </w:rPr>
        <w:t xml:space="preserve">Their thoughts on being alone on the job with children and young people. </w:t>
      </w:r>
    </w:p>
    <w:p w14:paraId="2892CA75" w14:textId="77777777" w:rsidR="008A6332" w:rsidRPr="008A6332" w:rsidRDefault="008A6332" w:rsidP="008A6332">
      <w:pPr>
        <w:numPr>
          <w:ilvl w:val="0"/>
          <w:numId w:val="28"/>
        </w:numPr>
        <w:rPr>
          <w:rFonts w:ascii="Century Gothic" w:hAnsi="Century Gothic"/>
          <w:lang w:val="en-NZ"/>
        </w:rPr>
      </w:pPr>
      <w:r w:rsidRPr="008A6332">
        <w:rPr>
          <w:rFonts w:ascii="Century Gothic" w:hAnsi="Century Gothic"/>
          <w:lang w:val="en-NZ"/>
        </w:rPr>
        <w:t>Is it acceptable for parents to smack children?</w:t>
      </w:r>
    </w:p>
    <w:p w14:paraId="226DB941" w14:textId="77777777" w:rsidR="008A6332" w:rsidRPr="008A6332" w:rsidRDefault="008A6332" w:rsidP="008A6332">
      <w:pPr>
        <w:numPr>
          <w:ilvl w:val="0"/>
          <w:numId w:val="28"/>
        </w:numPr>
        <w:rPr>
          <w:rFonts w:ascii="Century Gothic" w:hAnsi="Century Gothic"/>
          <w:lang w:val="en-NZ"/>
        </w:rPr>
      </w:pPr>
      <w:r w:rsidRPr="008A6332">
        <w:rPr>
          <w:rFonts w:ascii="Century Gothic" w:hAnsi="Century Gothic"/>
          <w:lang w:val="en-NZ"/>
        </w:rPr>
        <w:t>Is time out effective?</w:t>
      </w:r>
    </w:p>
    <w:p w14:paraId="6668C8C7" w14:textId="77777777" w:rsidR="008A6332" w:rsidRPr="008A6332" w:rsidRDefault="008A6332" w:rsidP="008A6332">
      <w:pPr>
        <w:rPr>
          <w:rFonts w:ascii="Century Gothic" w:hAnsi="Century Gothic"/>
          <w:b/>
          <w:bCs/>
          <w:lang w:val="en-NZ"/>
        </w:rPr>
      </w:pPr>
    </w:p>
    <w:p w14:paraId="5CEB7626" w14:textId="77777777" w:rsidR="008A6332" w:rsidRPr="008A6332" w:rsidRDefault="008A6332" w:rsidP="008A6332">
      <w:pPr>
        <w:rPr>
          <w:rFonts w:ascii="Century Gothic" w:hAnsi="Century Gothic"/>
          <w:b/>
          <w:bCs/>
          <w:lang w:val="en-NZ"/>
        </w:rPr>
      </w:pPr>
    </w:p>
    <w:p w14:paraId="39013D5C" w14:textId="77777777" w:rsidR="008A6332" w:rsidRPr="008A6332" w:rsidRDefault="008A6332" w:rsidP="008A6332">
      <w:pPr>
        <w:rPr>
          <w:rFonts w:ascii="Century Gothic" w:hAnsi="Century Gothic"/>
          <w:b/>
          <w:bCs/>
          <w:lang w:val="en-NZ"/>
        </w:rPr>
      </w:pPr>
    </w:p>
    <w:p w14:paraId="7F9BC5E3" w14:textId="77777777" w:rsidR="008A6332" w:rsidRPr="008A6332" w:rsidRDefault="008A6332" w:rsidP="008A6332">
      <w:pPr>
        <w:rPr>
          <w:rFonts w:ascii="Century Gothic" w:hAnsi="Century Gothic"/>
          <w:b/>
          <w:bCs/>
          <w:lang w:val="en-NZ"/>
        </w:rPr>
      </w:pPr>
      <w:r w:rsidRPr="008A6332">
        <w:rPr>
          <w:rFonts w:ascii="Century Gothic" w:hAnsi="Century Gothic"/>
          <w:b/>
          <w:bCs/>
          <w:lang w:val="en-NZ"/>
        </w:rPr>
        <w:t xml:space="preserve">Questions that describe the children’s worker’s experiences and relationships in working with children </w:t>
      </w:r>
    </w:p>
    <w:p w14:paraId="1603A302" w14:textId="77777777" w:rsidR="008A6332" w:rsidRPr="008A6332" w:rsidRDefault="008A6332" w:rsidP="008A6332">
      <w:pPr>
        <w:numPr>
          <w:ilvl w:val="0"/>
          <w:numId w:val="29"/>
        </w:numPr>
        <w:rPr>
          <w:rFonts w:ascii="Century Gothic" w:hAnsi="Century Gothic"/>
          <w:lang w:val="en-NZ"/>
        </w:rPr>
      </w:pPr>
      <w:r w:rsidRPr="008A6332">
        <w:rPr>
          <w:rFonts w:ascii="Century Gothic" w:hAnsi="Century Gothic"/>
          <w:lang w:val="en-NZ"/>
        </w:rPr>
        <w:t xml:space="preserve">What rewarding experiences they have had working with children. </w:t>
      </w:r>
    </w:p>
    <w:p w14:paraId="24913BDA" w14:textId="77777777" w:rsidR="008A6332" w:rsidRPr="008A6332" w:rsidRDefault="008A6332" w:rsidP="008A6332">
      <w:pPr>
        <w:numPr>
          <w:ilvl w:val="0"/>
          <w:numId w:val="29"/>
        </w:numPr>
        <w:rPr>
          <w:rFonts w:ascii="Century Gothic" w:hAnsi="Century Gothic"/>
          <w:lang w:val="en-NZ"/>
        </w:rPr>
      </w:pPr>
      <w:r w:rsidRPr="008A6332">
        <w:rPr>
          <w:rFonts w:ascii="Century Gothic" w:hAnsi="Century Gothic"/>
          <w:lang w:val="en-NZ"/>
        </w:rPr>
        <w:t xml:space="preserve">What they think constitutes professional practice when working with children. </w:t>
      </w:r>
    </w:p>
    <w:p w14:paraId="72B1CF8B" w14:textId="77777777" w:rsidR="008A6332" w:rsidRPr="008A6332" w:rsidRDefault="008A6332" w:rsidP="008A6332">
      <w:pPr>
        <w:numPr>
          <w:ilvl w:val="0"/>
          <w:numId w:val="29"/>
        </w:numPr>
        <w:rPr>
          <w:rFonts w:ascii="Century Gothic" w:hAnsi="Century Gothic"/>
          <w:lang w:val="en-NZ"/>
        </w:rPr>
      </w:pPr>
      <w:r w:rsidRPr="008A6332">
        <w:rPr>
          <w:rFonts w:ascii="Century Gothic" w:hAnsi="Century Gothic"/>
          <w:lang w:val="en-NZ"/>
        </w:rPr>
        <w:t xml:space="preserve">The reason they think they get along with children or why children like them. </w:t>
      </w:r>
    </w:p>
    <w:p w14:paraId="2A73EDED" w14:textId="77777777" w:rsidR="008A6332" w:rsidRPr="008A6332" w:rsidRDefault="008A6332" w:rsidP="008A6332">
      <w:pPr>
        <w:numPr>
          <w:ilvl w:val="0"/>
          <w:numId w:val="29"/>
        </w:numPr>
        <w:rPr>
          <w:rFonts w:ascii="Century Gothic" w:hAnsi="Century Gothic"/>
          <w:lang w:val="en-NZ"/>
        </w:rPr>
      </w:pPr>
      <w:r w:rsidRPr="008A6332">
        <w:rPr>
          <w:rFonts w:ascii="Century Gothic" w:hAnsi="Century Gothic"/>
          <w:lang w:val="en-NZ"/>
        </w:rPr>
        <w:t xml:space="preserve">The kind of relationships they hope to develop with the children and families in this organisation. </w:t>
      </w:r>
    </w:p>
    <w:p w14:paraId="3C7B5C43" w14:textId="77777777" w:rsidR="008A6332" w:rsidRPr="008A6332" w:rsidRDefault="008A6332" w:rsidP="008A6332">
      <w:pPr>
        <w:rPr>
          <w:rFonts w:ascii="Century Gothic" w:hAnsi="Century Gothic"/>
          <w:lang w:val="en-NZ"/>
        </w:rPr>
      </w:pPr>
    </w:p>
    <w:p w14:paraId="638F54E6" w14:textId="77777777" w:rsidR="008A6332" w:rsidRPr="008A6332" w:rsidRDefault="008A6332" w:rsidP="008A6332">
      <w:pPr>
        <w:rPr>
          <w:rFonts w:ascii="Century Gothic" w:hAnsi="Century Gothic"/>
          <w:lang w:val="en-NZ"/>
        </w:rPr>
      </w:pPr>
    </w:p>
    <w:p w14:paraId="0847FCF6" w14:textId="77777777" w:rsidR="008A6332" w:rsidRPr="008A6332" w:rsidRDefault="008A6332" w:rsidP="008A6332">
      <w:pPr>
        <w:rPr>
          <w:rFonts w:ascii="Century Gothic" w:hAnsi="Century Gothic"/>
          <w:b/>
          <w:bCs/>
          <w:lang w:val="en-NZ"/>
        </w:rPr>
      </w:pPr>
      <w:r w:rsidRPr="008A6332">
        <w:rPr>
          <w:rFonts w:ascii="Century Gothic" w:hAnsi="Century Gothic"/>
          <w:b/>
          <w:bCs/>
          <w:lang w:val="en-NZ"/>
        </w:rPr>
        <w:t>Additional Notes</w:t>
      </w:r>
    </w:p>
    <w:p w14:paraId="7EF72055" w14:textId="77777777" w:rsidR="008A6332" w:rsidRPr="008A6332" w:rsidRDefault="008A6332" w:rsidP="008A6332">
      <w:pPr>
        <w:rPr>
          <w:rFonts w:ascii="Century Gothic" w:hAnsi="Century Gothic"/>
          <w:lang w:val="en-NZ"/>
        </w:rPr>
      </w:pPr>
    </w:p>
    <w:p w14:paraId="64F27A81" w14:textId="77777777" w:rsidR="00844870" w:rsidRDefault="00844870" w:rsidP="00A11A76">
      <w:pPr>
        <w:rPr>
          <w:rFonts w:ascii="Century Gothic" w:hAnsi="Century Gothic"/>
        </w:rPr>
      </w:pPr>
    </w:p>
    <w:p w14:paraId="5790D475" w14:textId="77777777" w:rsidR="00844870" w:rsidRDefault="00844870" w:rsidP="00A11A76">
      <w:pPr>
        <w:rPr>
          <w:rFonts w:ascii="Century Gothic" w:hAnsi="Century Gothic"/>
        </w:rPr>
      </w:pPr>
    </w:p>
    <w:p w14:paraId="6A336E82" w14:textId="1D3FFF61" w:rsidR="00844870" w:rsidRDefault="00844870" w:rsidP="00A11A76">
      <w:pPr>
        <w:rPr>
          <w:rFonts w:ascii="Century Gothic" w:hAnsi="Century Gothic"/>
        </w:rPr>
      </w:pPr>
    </w:p>
    <w:p w14:paraId="5223618B" w14:textId="2FE12BA4" w:rsidR="00E5424D" w:rsidRDefault="00E5424D">
      <w:pPr>
        <w:rPr>
          <w:rFonts w:ascii="Century Gothic" w:hAnsi="Century Gothic"/>
        </w:rPr>
      </w:pPr>
      <w:r>
        <w:rPr>
          <w:rFonts w:ascii="Century Gothic" w:hAnsi="Century Gothic"/>
        </w:rPr>
        <w:br w:type="page"/>
      </w:r>
    </w:p>
    <w:p w14:paraId="57088219" w14:textId="72791456" w:rsidR="00A07252" w:rsidRDefault="00E407E6" w:rsidP="008A6332">
      <w:pPr>
        <w:tabs>
          <w:tab w:val="left" w:pos="3098"/>
        </w:tabs>
        <w:rPr>
          <w:rFonts w:ascii="Century Gothic" w:hAnsi="Century Gothic"/>
        </w:rPr>
      </w:pPr>
      <w:r>
        <w:rPr>
          <w:rFonts w:ascii="Century Gothic" w:hAnsi="Century Gothic"/>
          <w:noProof/>
        </w:rPr>
        <w:object w:dxaOrig="5655" w:dyaOrig="810" w14:anchorId="2D900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83pt;height:41pt;mso-width-percent:0;mso-height-percent:0;mso-width-percent:0;mso-height-percent:0" o:ole="">
            <v:imagedata r:id="rId35" o:title=""/>
          </v:shape>
          <o:OLEObject Type="Embed" ProgID="Package" ShapeID="_x0000_i1026" DrawAspect="Content" ObjectID="_1809413202" r:id="rId36"/>
        </w:object>
      </w:r>
    </w:p>
    <w:p w14:paraId="786E7BCD" w14:textId="77777777" w:rsidR="008F2639" w:rsidRDefault="008F2639" w:rsidP="008A6332">
      <w:pPr>
        <w:tabs>
          <w:tab w:val="left" w:pos="3098"/>
        </w:tabs>
        <w:rPr>
          <w:rFonts w:ascii="Century Gothic" w:hAnsi="Century Gothic"/>
        </w:rPr>
      </w:pPr>
    </w:p>
    <w:p w14:paraId="5A84996D" w14:textId="2DECBD87" w:rsidR="008F2639" w:rsidRPr="008A6332" w:rsidRDefault="00E407E6" w:rsidP="008A6332">
      <w:pPr>
        <w:tabs>
          <w:tab w:val="left" w:pos="3098"/>
        </w:tabs>
        <w:rPr>
          <w:rFonts w:ascii="Century Gothic" w:hAnsi="Century Gothic"/>
        </w:rPr>
      </w:pPr>
      <w:r>
        <w:rPr>
          <w:rFonts w:ascii="Century Gothic" w:hAnsi="Century Gothic"/>
          <w:noProof/>
        </w:rPr>
        <w:object w:dxaOrig="6105" w:dyaOrig="810" w14:anchorId="2599ADEE">
          <v:shape id="_x0000_i1025" type="#_x0000_t75" alt="" style="width:305.15pt;height:41pt;mso-width-percent:0;mso-height-percent:0;mso-width-percent:0;mso-height-percent:0" o:ole="">
            <v:imagedata r:id="rId37" o:title=""/>
          </v:shape>
          <o:OLEObject Type="Embed" ProgID="Package" ShapeID="_x0000_i1025" DrawAspect="Content" ObjectID="_1809413203" r:id="rId38"/>
        </w:object>
      </w:r>
    </w:p>
    <w:tbl>
      <w:tblPr>
        <w:tblpPr w:leftFromText="180" w:rightFromText="180" w:vertAnchor="text" w:horzAnchor="page" w:tblpX="1181" w:tblpY="-65"/>
        <w:tblW w:w="10314"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740"/>
        <w:gridCol w:w="3020"/>
        <w:gridCol w:w="6554"/>
      </w:tblGrid>
      <w:tr w:rsidR="009302EB" w:rsidRPr="00EF26D1" w14:paraId="541A751F" w14:textId="77777777" w:rsidTr="007431CE">
        <w:tc>
          <w:tcPr>
            <w:tcW w:w="10314" w:type="dxa"/>
            <w:gridSpan w:val="3"/>
            <w:tcBorders>
              <w:top w:val="single" w:sz="8" w:space="0" w:color="6D6D6D"/>
              <w:bottom w:val="single" w:sz="8" w:space="0" w:color="6D6D6D"/>
            </w:tcBorders>
          </w:tcPr>
          <w:p w14:paraId="637BCFC9" w14:textId="7B09EC8A" w:rsidR="009302EB" w:rsidRPr="00EF26D1" w:rsidRDefault="009302EB" w:rsidP="0042019F">
            <w:pPr>
              <w:pStyle w:val="Heading2"/>
              <w:rPr>
                <w:rFonts w:ascii="Century Gothic" w:hAnsi="Century Gothic"/>
              </w:rPr>
            </w:pPr>
            <w:r w:rsidRPr="00EF26D1">
              <w:rPr>
                <w:rFonts w:ascii="Century Gothic" w:hAnsi="Century Gothic"/>
              </w:rPr>
              <w:lastRenderedPageBreak/>
              <w:br w:type="page"/>
              <w:t>Links to Other Policies</w:t>
            </w:r>
          </w:p>
          <w:p w14:paraId="1FDF49AF" w14:textId="77777777" w:rsidR="009302EB" w:rsidRPr="00EF26D1" w:rsidRDefault="009302EB" w:rsidP="009302EB">
            <w:pPr>
              <w:pStyle w:val="NoSpacing"/>
              <w:rPr>
                <w:rFonts w:ascii="Century Gothic" w:hAnsi="Century Gothic"/>
                <w:b/>
                <w:bCs/>
              </w:rPr>
            </w:pPr>
            <w:r w:rsidRPr="00EF26D1">
              <w:rPr>
                <w:rFonts w:ascii="Century Gothic" w:hAnsi="Century Gothic"/>
              </w:rPr>
              <w:t>Examples of other policies to include requirements of this child protection policy are given here:</w:t>
            </w:r>
          </w:p>
        </w:tc>
      </w:tr>
      <w:tr w:rsidR="009302EB" w:rsidRPr="00EF26D1" w14:paraId="7DB12470" w14:textId="77777777" w:rsidTr="007431CE">
        <w:tc>
          <w:tcPr>
            <w:tcW w:w="740" w:type="dxa"/>
            <w:tcBorders>
              <w:top w:val="single" w:sz="8" w:space="0" w:color="6D6D6D"/>
              <w:bottom w:val="single" w:sz="8" w:space="0" w:color="6D6D6D"/>
              <w:right w:val="single" w:sz="8" w:space="0" w:color="6D6D6D"/>
            </w:tcBorders>
          </w:tcPr>
          <w:p w14:paraId="160C0918" w14:textId="77777777" w:rsidR="009302EB" w:rsidRPr="00EF26D1" w:rsidRDefault="009302EB" w:rsidP="009302EB">
            <w:pPr>
              <w:pStyle w:val="NoSpacing"/>
              <w:rPr>
                <w:rFonts w:ascii="Century Gothic" w:hAnsi="Century Gothic"/>
              </w:rPr>
            </w:pPr>
          </w:p>
        </w:tc>
        <w:tc>
          <w:tcPr>
            <w:tcW w:w="3020" w:type="dxa"/>
            <w:tcBorders>
              <w:top w:val="single" w:sz="8" w:space="0" w:color="6D6D6D"/>
              <w:left w:val="single" w:sz="8" w:space="0" w:color="6D6D6D"/>
              <w:bottom w:val="single" w:sz="8" w:space="0" w:color="6D6D6D"/>
              <w:right w:val="single" w:sz="8" w:space="0" w:color="6D6D6D"/>
            </w:tcBorders>
          </w:tcPr>
          <w:p w14:paraId="66C5A799" w14:textId="77777777" w:rsidR="009302EB" w:rsidRPr="00EF26D1" w:rsidRDefault="009302EB" w:rsidP="009302EB">
            <w:pPr>
              <w:pStyle w:val="NoSpacing"/>
              <w:rPr>
                <w:rFonts w:ascii="Century Gothic" w:hAnsi="Century Gothic"/>
              </w:rPr>
            </w:pPr>
            <w:r w:rsidRPr="00EF26D1">
              <w:rPr>
                <w:rFonts w:ascii="Century Gothic" w:hAnsi="Century Gothic"/>
                <w:b/>
                <w:bCs/>
              </w:rPr>
              <w:t>These policies….</w:t>
            </w:r>
          </w:p>
        </w:tc>
        <w:tc>
          <w:tcPr>
            <w:tcW w:w="6554" w:type="dxa"/>
            <w:tcBorders>
              <w:top w:val="single" w:sz="8" w:space="0" w:color="6D6D6D"/>
              <w:left w:val="single" w:sz="8" w:space="0" w:color="6D6D6D"/>
              <w:bottom w:val="single" w:sz="8" w:space="0" w:color="6D6D6D"/>
            </w:tcBorders>
          </w:tcPr>
          <w:p w14:paraId="47BB762B" w14:textId="77777777" w:rsidR="009302EB" w:rsidRPr="00EF26D1" w:rsidRDefault="009302EB" w:rsidP="009302EB">
            <w:pPr>
              <w:pStyle w:val="NoSpacing"/>
              <w:rPr>
                <w:rFonts w:ascii="Century Gothic" w:hAnsi="Century Gothic"/>
              </w:rPr>
            </w:pPr>
            <w:r w:rsidRPr="00EF26D1">
              <w:rPr>
                <w:rFonts w:ascii="Century Gothic" w:hAnsi="Century Gothic"/>
                <w:b/>
                <w:bCs/>
              </w:rPr>
              <w:t>… should include the following details related to this Child Protection Policy:</w:t>
            </w:r>
          </w:p>
        </w:tc>
      </w:tr>
      <w:tr w:rsidR="009302EB" w:rsidRPr="00EF26D1" w14:paraId="3193AE34"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0FCFCE35" w14:textId="4CDCC8B8" w:rsidR="009302EB" w:rsidRPr="00EF26D1" w:rsidRDefault="003B668E" w:rsidP="009302EB">
            <w:pPr>
              <w:pStyle w:val="NoSpacing"/>
              <w:rPr>
                <w:rFonts w:ascii="Century Gothic" w:hAnsi="Century Gothic"/>
              </w:rPr>
            </w:pPr>
            <w:r w:rsidRPr="00EF26D1">
              <w:rPr>
                <w:rFonts w:ascii="Century Gothic" w:hAnsi="Century Gothic"/>
              </w:rPr>
              <w:t>1</w:t>
            </w:r>
          </w:p>
        </w:tc>
        <w:tc>
          <w:tcPr>
            <w:tcW w:w="3020" w:type="dxa"/>
            <w:tcBorders>
              <w:top w:val="single" w:sz="8" w:space="0" w:color="6D6D6D"/>
              <w:left w:val="single" w:sz="8" w:space="0" w:color="6D6D6D"/>
              <w:bottom w:val="single" w:sz="8" w:space="0" w:color="6D6D6D"/>
              <w:right w:val="single" w:sz="8" w:space="0" w:color="6D6D6D"/>
            </w:tcBorders>
          </w:tcPr>
          <w:p w14:paraId="6B638B3C" w14:textId="77777777" w:rsidR="009302EB" w:rsidRDefault="009302EB" w:rsidP="009302EB">
            <w:pPr>
              <w:pStyle w:val="NoSpacing"/>
              <w:rPr>
                <w:rFonts w:ascii="Century Gothic" w:hAnsi="Century Gothic"/>
              </w:rPr>
            </w:pPr>
            <w:r w:rsidRPr="00EF26D1">
              <w:rPr>
                <w:rFonts w:ascii="Century Gothic" w:hAnsi="Century Gothic"/>
              </w:rPr>
              <w:t>Personnel</w:t>
            </w:r>
          </w:p>
          <w:p w14:paraId="322681ED" w14:textId="3FC2A73A" w:rsidR="00BF5C56" w:rsidRPr="00EF26D1" w:rsidRDefault="00BF5C56" w:rsidP="009302EB">
            <w:pPr>
              <w:pStyle w:val="NoSpacing"/>
              <w:rPr>
                <w:rFonts w:ascii="Century Gothic" w:hAnsi="Century Gothic"/>
              </w:rPr>
            </w:pPr>
            <w:r>
              <w:rPr>
                <w:rFonts w:ascii="Century Gothic" w:hAnsi="Century Gothic"/>
              </w:rPr>
              <w:t>Staff Safety Check policy</w:t>
            </w:r>
          </w:p>
        </w:tc>
        <w:tc>
          <w:tcPr>
            <w:tcW w:w="6554" w:type="dxa"/>
            <w:tcBorders>
              <w:top w:val="single" w:sz="8" w:space="0" w:color="6D6D6D"/>
              <w:left w:val="single" w:sz="8" w:space="0" w:color="6D6D6D"/>
              <w:bottom w:val="single" w:sz="8" w:space="0" w:color="6D6D6D"/>
            </w:tcBorders>
          </w:tcPr>
          <w:p w14:paraId="0A531D32" w14:textId="77777777" w:rsidR="009302EB" w:rsidRPr="00EF26D1" w:rsidRDefault="009302EB" w:rsidP="009302EB">
            <w:pPr>
              <w:pStyle w:val="NoSpacing"/>
              <w:rPr>
                <w:rFonts w:ascii="Century Gothic" w:hAnsi="Century Gothic"/>
              </w:rPr>
            </w:pPr>
            <w:r w:rsidRPr="00EF26D1">
              <w:rPr>
                <w:rFonts w:ascii="Century Gothic" w:hAnsi="Century Gothic"/>
              </w:rPr>
              <w:t>Ensure all new employees including relievers and students are screened with a VCA safety check.  Repeat safety check every 3 years</w:t>
            </w:r>
          </w:p>
        </w:tc>
      </w:tr>
      <w:tr w:rsidR="009302EB" w:rsidRPr="00EF26D1" w14:paraId="443C0356"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098ECCB9" w14:textId="09C85049" w:rsidR="009302EB" w:rsidRPr="00EF26D1" w:rsidRDefault="003B668E" w:rsidP="009302EB">
            <w:pPr>
              <w:pStyle w:val="NoSpacing"/>
              <w:rPr>
                <w:rFonts w:ascii="Century Gothic" w:hAnsi="Century Gothic"/>
              </w:rPr>
            </w:pPr>
            <w:r w:rsidRPr="00EF26D1">
              <w:rPr>
                <w:rFonts w:ascii="Century Gothic" w:hAnsi="Century Gothic"/>
              </w:rPr>
              <w:t>2</w:t>
            </w:r>
          </w:p>
        </w:tc>
        <w:tc>
          <w:tcPr>
            <w:tcW w:w="3020" w:type="dxa"/>
            <w:tcBorders>
              <w:top w:val="single" w:sz="8" w:space="0" w:color="6D6D6D"/>
              <w:left w:val="single" w:sz="8" w:space="0" w:color="6D6D6D"/>
              <w:bottom w:val="single" w:sz="8" w:space="0" w:color="6D6D6D"/>
              <w:right w:val="single" w:sz="8" w:space="0" w:color="6D6D6D"/>
            </w:tcBorders>
          </w:tcPr>
          <w:p w14:paraId="465081CA" w14:textId="77777777" w:rsidR="009302EB" w:rsidRPr="00EF26D1" w:rsidRDefault="009302EB" w:rsidP="009302EB">
            <w:pPr>
              <w:pStyle w:val="NoSpacing"/>
              <w:rPr>
                <w:rFonts w:ascii="Century Gothic" w:hAnsi="Century Gothic"/>
              </w:rPr>
            </w:pPr>
            <w:r w:rsidRPr="00EF26D1">
              <w:rPr>
                <w:rFonts w:ascii="Century Gothic" w:hAnsi="Century Gothic"/>
              </w:rPr>
              <w:t>Sun Protection (</w:t>
            </w:r>
            <w:proofErr w:type="spellStart"/>
            <w:r w:rsidRPr="00EF26D1">
              <w:rPr>
                <w:rFonts w:ascii="Century Gothic" w:hAnsi="Century Gothic"/>
              </w:rPr>
              <w:t>Sunsmart</w:t>
            </w:r>
            <w:proofErr w:type="spellEnd"/>
            <w:r w:rsidRPr="00EF26D1">
              <w:rPr>
                <w:rFonts w:ascii="Century Gothic" w:hAnsi="Century Gothic"/>
              </w:rPr>
              <w:t>)</w:t>
            </w:r>
          </w:p>
        </w:tc>
        <w:tc>
          <w:tcPr>
            <w:tcW w:w="6554" w:type="dxa"/>
            <w:tcBorders>
              <w:top w:val="single" w:sz="8" w:space="0" w:color="6D6D6D"/>
              <w:left w:val="single" w:sz="8" w:space="0" w:color="6D6D6D"/>
              <w:bottom w:val="single" w:sz="8" w:space="0" w:color="6D6D6D"/>
            </w:tcBorders>
          </w:tcPr>
          <w:p w14:paraId="198FFF26" w14:textId="77777777" w:rsidR="009302EB" w:rsidRPr="00EF26D1" w:rsidRDefault="009302EB" w:rsidP="009302EB">
            <w:pPr>
              <w:pStyle w:val="NoSpacing"/>
              <w:rPr>
                <w:rFonts w:ascii="Century Gothic" w:hAnsi="Century Gothic"/>
              </w:rPr>
            </w:pPr>
            <w:r w:rsidRPr="00EF26D1">
              <w:rPr>
                <w:rFonts w:ascii="Century Gothic" w:hAnsi="Century Gothic"/>
              </w:rPr>
              <w:t>Be visible to other adults when applying sunscreen.</w:t>
            </w:r>
          </w:p>
        </w:tc>
      </w:tr>
      <w:tr w:rsidR="009302EB" w:rsidRPr="00EF26D1" w14:paraId="34348320"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4D58CC5D" w14:textId="3571D966" w:rsidR="009302EB" w:rsidRPr="00EF26D1" w:rsidRDefault="003B668E" w:rsidP="009302EB">
            <w:pPr>
              <w:pStyle w:val="NoSpacing"/>
              <w:rPr>
                <w:rFonts w:ascii="Century Gothic" w:hAnsi="Century Gothic"/>
              </w:rPr>
            </w:pPr>
            <w:r w:rsidRPr="00EF26D1">
              <w:rPr>
                <w:rFonts w:ascii="Century Gothic" w:hAnsi="Century Gothic"/>
              </w:rPr>
              <w:t>3</w:t>
            </w:r>
          </w:p>
        </w:tc>
        <w:tc>
          <w:tcPr>
            <w:tcW w:w="3020" w:type="dxa"/>
            <w:tcBorders>
              <w:top w:val="single" w:sz="8" w:space="0" w:color="6D6D6D"/>
              <w:left w:val="single" w:sz="8" w:space="0" w:color="6D6D6D"/>
              <w:bottom w:val="single" w:sz="8" w:space="0" w:color="6D6D6D"/>
              <w:right w:val="single" w:sz="8" w:space="0" w:color="6D6D6D"/>
            </w:tcBorders>
          </w:tcPr>
          <w:p w14:paraId="62A4E89F" w14:textId="77777777" w:rsidR="009302EB" w:rsidRPr="00EF26D1" w:rsidRDefault="009302EB" w:rsidP="009302EB">
            <w:pPr>
              <w:pStyle w:val="NoSpacing"/>
              <w:rPr>
                <w:rFonts w:ascii="Century Gothic" w:hAnsi="Century Gothic"/>
              </w:rPr>
            </w:pPr>
            <w:r w:rsidRPr="00EF26D1">
              <w:rPr>
                <w:rFonts w:ascii="Century Gothic" w:hAnsi="Century Gothic"/>
              </w:rPr>
              <w:t>Sleeping Policy</w:t>
            </w:r>
          </w:p>
        </w:tc>
        <w:tc>
          <w:tcPr>
            <w:tcW w:w="6554" w:type="dxa"/>
            <w:tcBorders>
              <w:top w:val="single" w:sz="8" w:space="0" w:color="6D6D6D"/>
              <w:left w:val="single" w:sz="8" w:space="0" w:color="6D6D6D"/>
              <w:bottom w:val="single" w:sz="8" w:space="0" w:color="6D6D6D"/>
            </w:tcBorders>
          </w:tcPr>
          <w:p w14:paraId="6B7CF79F" w14:textId="77777777" w:rsidR="009302EB" w:rsidRPr="00EF26D1" w:rsidRDefault="009302EB" w:rsidP="009302EB">
            <w:pPr>
              <w:pStyle w:val="NoSpacing"/>
              <w:rPr>
                <w:rFonts w:ascii="Century Gothic" w:hAnsi="Century Gothic"/>
              </w:rPr>
            </w:pPr>
            <w:r w:rsidRPr="00EF26D1">
              <w:rPr>
                <w:rFonts w:ascii="Century Gothic" w:hAnsi="Century Gothic"/>
              </w:rPr>
              <w:t>Student teachers do not assist with sleeping unless accompanied by a full member of the teaching team. Relievers up to discretion of the Manager or Supervisor.</w:t>
            </w:r>
          </w:p>
        </w:tc>
      </w:tr>
      <w:tr w:rsidR="009302EB" w:rsidRPr="00EF26D1" w14:paraId="0C4626FA"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5D973FE9" w14:textId="086887C5" w:rsidR="009302EB" w:rsidRPr="00EF26D1" w:rsidRDefault="003B668E" w:rsidP="009302EB">
            <w:pPr>
              <w:pStyle w:val="NoSpacing"/>
              <w:rPr>
                <w:rFonts w:ascii="Century Gothic" w:hAnsi="Century Gothic"/>
              </w:rPr>
            </w:pPr>
            <w:r w:rsidRPr="00EF26D1">
              <w:rPr>
                <w:rFonts w:ascii="Century Gothic" w:hAnsi="Century Gothic"/>
              </w:rPr>
              <w:t>4</w:t>
            </w:r>
          </w:p>
        </w:tc>
        <w:tc>
          <w:tcPr>
            <w:tcW w:w="3020" w:type="dxa"/>
            <w:tcBorders>
              <w:top w:val="single" w:sz="8" w:space="0" w:color="6D6D6D"/>
              <w:left w:val="single" w:sz="8" w:space="0" w:color="6D6D6D"/>
              <w:bottom w:val="single" w:sz="8" w:space="0" w:color="6D6D6D"/>
              <w:right w:val="single" w:sz="8" w:space="0" w:color="6D6D6D"/>
            </w:tcBorders>
          </w:tcPr>
          <w:p w14:paraId="0E7BACF5" w14:textId="77777777" w:rsidR="009302EB" w:rsidRPr="00EF26D1" w:rsidRDefault="009302EB" w:rsidP="009302EB">
            <w:pPr>
              <w:pStyle w:val="NoSpacing"/>
              <w:rPr>
                <w:rFonts w:ascii="Century Gothic" w:hAnsi="Century Gothic"/>
              </w:rPr>
            </w:pPr>
            <w:proofErr w:type="spellStart"/>
            <w:r w:rsidRPr="00EF26D1">
              <w:rPr>
                <w:rFonts w:ascii="Century Gothic" w:hAnsi="Century Gothic"/>
              </w:rPr>
              <w:t>Programme</w:t>
            </w:r>
            <w:proofErr w:type="spellEnd"/>
            <w:r w:rsidRPr="00EF26D1">
              <w:rPr>
                <w:rFonts w:ascii="Century Gothic" w:hAnsi="Century Gothic"/>
              </w:rPr>
              <w:t xml:space="preserve"> Assessment and Evaluation</w:t>
            </w:r>
          </w:p>
        </w:tc>
        <w:tc>
          <w:tcPr>
            <w:tcW w:w="6554" w:type="dxa"/>
            <w:tcBorders>
              <w:top w:val="single" w:sz="8" w:space="0" w:color="6D6D6D"/>
              <w:left w:val="single" w:sz="8" w:space="0" w:color="6D6D6D"/>
              <w:bottom w:val="single" w:sz="8" w:space="0" w:color="6D6D6D"/>
            </w:tcBorders>
          </w:tcPr>
          <w:p w14:paraId="39A6E847" w14:textId="77777777" w:rsidR="009302EB" w:rsidRPr="00EF26D1" w:rsidRDefault="009302EB" w:rsidP="009302EB">
            <w:pPr>
              <w:pStyle w:val="NoSpacing"/>
              <w:rPr>
                <w:rFonts w:ascii="Century Gothic" w:hAnsi="Century Gothic"/>
              </w:rPr>
            </w:pPr>
            <w:r w:rsidRPr="00EF26D1">
              <w:rPr>
                <w:rFonts w:ascii="Century Gothic" w:hAnsi="Century Gothic"/>
              </w:rPr>
              <w:t>Adequate supervision of staff and other adults when with children.</w:t>
            </w:r>
          </w:p>
          <w:p w14:paraId="5329CB40" w14:textId="77777777" w:rsidR="009302EB" w:rsidRPr="00EF26D1" w:rsidRDefault="009302EB" w:rsidP="009302EB">
            <w:pPr>
              <w:pStyle w:val="NoSpacing"/>
              <w:rPr>
                <w:rFonts w:ascii="Century Gothic" w:hAnsi="Century Gothic"/>
              </w:rPr>
            </w:pPr>
            <w:r w:rsidRPr="00EF26D1">
              <w:rPr>
                <w:rFonts w:ascii="Century Gothic" w:hAnsi="Century Gothic"/>
              </w:rPr>
              <w:t>Adequate supervision of private spaces, e.g. toilet area, sleeping area, outdoor areas</w:t>
            </w:r>
          </w:p>
          <w:p w14:paraId="05673FD4" w14:textId="77777777" w:rsidR="009302EB" w:rsidRPr="00EF26D1" w:rsidRDefault="009302EB" w:rsidP="009302EB">
            <w:pPr>
              <w:pStyle w:val="NoSpacing"/>
              <w:rPr>
                <w:rFonts w:ascii="Century Gothic" w:hAnsi="Century Gothic"/>
              </w:rPr>
            </w:pPr>
            <w:r w:rsidRPr="00EF26D1">
              <w:rPr>
                <w:rFonts w:ascii="Century Gothic" w:hAnsi="Century Gothic"/>
              </w:rPr>
              <w:t>Curriculum successfully teaches children about safe and unsafe touching, the names of body parts, how to say “no”, to tell a trusted adult as soon as possible, and about why some secrets are not good secrets to keep.</w:t>
            </w:r>
          </w:p>
          <w:p w14:paraId="650858DE" w14:textId="77777777" w:rsidR="009302EB" w:rsidRPr="00EF26D1" w:rsidRDefault="009302EB" w:rsidP="009302EB">
            <w:pPr>
              <w:pStyle w:val="NoSpacing"/>
              <w:rPr>
                <w:rFonts w:ascii="Century Gothic" w:hAnsi="Century Gothic"/>
              </w:rPr>
            </w:pPr>
            <w:r w:rsidRPr="00EF26D1">
              <w:rPr>
                <w:rFonts w:ascii="Century Gothic" w:hAnsi="Century Gothic"/>
              </w:rPr>
              <w:t>All adults working at the service are open about discussing good and poor practice.</w:t>
            </w:r>
          </w:p>
        </w:tc>
      </w:tr>
      <w:tr w:rsidR="009302EB" w:rsidRPr="00EF26D1" w14:paraId="5EE07C09"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7A51EEA1" w14:textId="683513E1" w:rsidR="009302EB" w:rsidRPr="00EF26D1" w:rsidRDefault="003B668E" w:rsidP="009302EB">
            <w:pPr>
              <w:pStyle w:val="NoSpacing"/>
              <w:rPr>
                <w:rFonts w:ascii="Century Gothic" w:hAnsi="Century Gothic"/>
              </w:rPr>
            </w:pPr>
            <w:r w:rsidRPr="00EF26D1">
              <w:rPr>
                <w:rFonts w:ascii="Century Gothic" w:hAnsi="Century Gothic"/>
              </w:rPr>
              <w:t>5</w:t>
            </w:r>
          </w:p>
        </w:tc>
        <w:tc>
          <w:tcPr>
            <w:tcW w:w="3020" w:type="dxa"/>
            <w:tcBorders>
              <w:top w:val="single" w:sz="8" w:space="0" w:color="6D6D6D"/>
              <w:left w:val="single" w:sz="8" w:space="0" w:color="6D6D6D"/>
              <w:bottom w:val="single" w:sz="8" w:space="0" w:color="6D6D6D"/>
              <w:right w:val="single" w:sz="8" w:space="0" w:color="6D6D6D"/>
            </w:tcBorders>
          </w:tcPr>
          <w:p w14:paraId="343C7DF7" w14:textId="77777777" w:rsidR="009302EB" w:rsidRPr="00EF26D1" w:rsidRDefault="009302EB" w:rsidP="009302EB">
            <w:pPr>
              <w:pStyle w:val="NoSpacing"/>
              <w:rPr>
                <w:rFonts w:ascii="Century Gothic" w:hAnsi="Century Gothic"/>
              </w:rPr>
            </w:pPr>
            <w:r w:rsidRPr="00EF26D1">
              <w:rPr>
                <w:rFonts w:ascii="Century Gothic" w:hAnsi="Century Gothic"/>
              </w:rPr>
              <w:t>Excursions</w:t>
            </w:r>
          </w:p>
        </w:tc>
        <w:tc>
          <w:tcPr>
            <w:tcW w:w="6554" w:type="dxa"/>
            <w:tcBorders>
              <w:top w:val="single" w:sz="8" w:space="0" w:color="6D6D6D"/>
              <w:left w:val="single" w:sz="8" w:space="0" w:color="6D6D6D"/>
              <w:bottom w:val="single" w:sz="8" w:space="0" w:color="6D6D6D"/>
            </w:tcBorders>
          </w:tcPr>
          <w:p w14:paraId="0FB940BA" w14:textId="35ACE202" w:rsidR="009302EB" w:rsidRPr="00EF26D1" w:rsidRDefault="00731EF2" w:rsidP="009302EB">
            <w:pPr>
              <w:pStyle w:val="NoSpacing"/>
              <w:rPr>
                <w:rFonts w:ascii="Century Gothic" w:hAnsi="Century Gothic"/>
              </w:rPr>
            </w:pPr>
            <w:r>
              <w:rPr>
                <w:rFonts w:ascii="Century Gothic" w:hAnsi="Century Gothic"/>
              </w:rPr>
              <w:t>E</w:t>
            </w:r>
            <w:r w:rsidR="009302EB" w:rsidRPr="00EF26D1">
              <w:rPr>
                <w:rFonts w:ascii="Century Gothic" w:hAnsi="Century Gothic"/>
              </w:rPr>
              <w:t>nsure more than one adult is on excursions and walks with children</w:t>
            </w:r>
          </w:p>
          <w:p w14:paraId="50F4EACC" w14:textId="77777777" w:rsidR="009302EB" w:rsidRPr="00EF26D1" w:rsidRDefault="009302EB" w:rsidP="009302EB">
            <w:pPr>
              <w:pStyle w:val="NoSpacing"/>
              <w:rPr>
                <w:rFonts w:ascii="Century Gothic" w:hAnsi="Century Gothic"/>
              </w:rPr>
            </w:pPr>
            <w:r w:rsidRPr="00EF26D1">
              <w:rPr>
                <w:rFonts w:ascii="Century Gothic" w:hAnsi="Century Gothic"/>
              </w:rPr>
              <w:t>Parent/ Guardian consent must be obtained.</w:t>
            </w:r>
          </w:p>
        </w:tc>
      </w:tr>
      <w:tr w:rsidR="009302EB" w:rsidRPr="00EF26D1" w14:paraId="1D235575"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65033CA2" w14:textId="0F2AD8EC" w:rsidR="009302EB" w:rsidRPr="00EF26D1" w:rsidRDefault="003B668E" w:rsidP="009302EB">
            <w:pPr>
              <w:pStyle w:val="NoSpacing"/>
              <w:rPr>
                <w:rFonts w:ascii="Century Gothic" w:hAnsi="Century Gothic"/>
              </w:rPr>
            </w:pPr>
            <w:r w:rsidRPr="00EF26D1">
              <w:rPr>
                <w:rFonts w:ascii="Century Gothic" w:hAnsi="Century Gothic"/>
              </w:rPr>
              <w:t>6</w:t>
            </w:r>
          </w:p>
        </w:tc>
        <w:tc>
          <w:tcPr>
            <w:tcW w:w="3020" w:type="dxa"/>
            <w:tcBorders>
              <w:top w:val="single" w:sz="8" w:space="0" w:color="6D6D6D"/>
              <w:left w:val="single" w:sz="8" w:space="0" w:color="6D6D6D"/>
              <w:bottom w:val="single" w:sz="8" w:space="0" w:color="6D6D6D"/>
              <w:right w:val="single" w:sz="8" w:space="0" w:color="6D6D6D"/>
            </w:tcBorders>
          </w:tcPr>
          <w:p w14:paraId="483A0B1C" w14:textId="77777777" w:rsidR="009302EB" w:rsidRPr="00EF26D1" w:rsidRDefault="009302EB" w:rsidP="009302EB">
            <w:pPr>
              <w:pStyle w:val="NoSpacing"/>
              <w:rPr>
                <w:rFonts w:ascii="Century Gothic" w:hAnsi="Century Gothic"/>
              </w:rPr>
            </w:pPr>
            <w:r w:rsidRPr="00EF26D1">
              <w:rPr>
                <w:rFonts w:ascii="Century Gothic" w:hAnsi="Century Gothic"/>
              </w:rPr>
              <w:t>Complaints</w:t>
            </w:r>
          </w:p>
        </w:tc>
        <w:tc>
          <w:tcPr>
            <w:tcW w:w="6554" w:type="dxa"/>
            <w:tcBorders>
              <w:top w:val="single" w:sz="8" w:space="0" w:color="6D6D6D"/>
              <w:left w:val="single" w:sz="8" w:space="0" w:color="6D6D6D"/>
              <w:bottom w:val="single" w:sz="8" w:space="0" w:color="6D6D6D"/>
            </w:tcBorders>
          </w:tcPr>
          <w:p w14:paraId="75C91F77" w14:textId="77777777" w:rsidR="009302EB" w:rsidRPr="00EF26D1" w:rsidRDefault="009302EB" w:rsidP="009302EB">
            <w:pPr>
              <w:pStyle w:val="NoSpacing"/>
              <w:rPr>
                <w:rFonts w:ascii="Century Gothic" w:hAnsi="Century Gothic"/>
              </w:rPr>
            </w:pPr>
            <w:r w:rsidRPr="00EF26D1">
              <w:rPr>
                <w:rFonts w:ascii="Century Gothic" w:hAnsi="Century Gothic"/>
              </w:rPr>
              <w:t>Ensure complaints procedure is displayed</w:t>
            </w:r>
          </w:p>
          <w:p w14:paraId="3FC90075" w14:textId="77777777" w:rsidR="009302EB" w:rsidRPr="00EF26D1" w:rsidRDefault="009302EB" w:rsidP="009302EB">
            <w:pPr>
              <w:pStyle w:val="NoSpacing"/>
              <w:rPr>
                <w:rFonts w:ascii="Century Gothic" w:hAnsi="Century Gothic"/>
              </w:rPr>
            </w:pPr>
            <w:r w:rsidRPr="00EF26D1">
              <w:rPr>
                <w:rFonts w:ascii="Century Gothic" w:hAnsi="Century Gothic"/>
              </w:rPr>
              <w:t xml:space="preserve">Include how parent and staff complaints can go forward </w:t>
            </w:r>
            <w:proofErr w:type="gramStart"/>
            <w:r w:rsidRPr="00EF26D1">
              <w:rPr>
                <w:rFonts w:ascii="Century Gothic" w:hAnsi="Century Gothic"/>
              </w:rPr>
              <w:t>to  inform</w:t>
            </w:r>
            <w:proofErr w:type="gramEnd"/>
            <w:r w:rsidRPr="00EF26D1">
              <w:rPr>
                <w:rFonts w:ascii="Century Gothic" w:hAnsi="Century Gothic"/>
              </w:rPr>
              <w:t xml:space="preserve"> the Teacher’s Council (for example if an abuser is a registered teacher) and the Ministry of Education.</w:t>
            </w:r>
          </w:p>
        </w:tc>
      </w:tr>
      <w:tr w:rsidR="009302EB" w:rsidRPr="00EF26D1" w14:paraId="69BB2CF1"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6F9231E2" w14:textId="20017C5F" w:rsidR="009302EB" w:rsidRPr="00EF26D1" w:rsidRDefault="003B668E" w:rsidP="009302EB">
            <w:pPr>
              <w:pStyle w:val="NoSpacing"/>
              <w:rPr>
                <w:rFonts w:ascii="Century Gothic" w:hAnsi="Century Gothic"/>
              </w:rPr>
            </w:pPr>
            <w:r w:rsidRPr="00EF26D1">
              <w:rPr>
                <w:rFonts w:ascii="Century Gothic" w:hAnsi="Century Gothic"/>
              </w:rPr>
              <w:t>7</w:t>
            </w:r>
          </w:p>
        </w:tc>
        <w:tc>
          <w:tcPr>
            <w:tcW w:w="3020" w:type="dxa"/>
            <w:tcBorders>
              <w:top w:val="single" w:sz="8" w:space="0" w:color="6D6D6D"/>
              <w:left w:val="single" w:sz="8" w:space="0" w:color="6D6D6D"/>
              <w:bottom w:val="single" w:sz="8" w:space="0" w:color="6D6D6D"/>
              <w:right w:val="single" w:sz="8" w:space="0" w:color="6D6D6D"/>
            </w:tcBorders>
          </w:tcPr>
          <w:p w14:paraId="569096C6" w14:textId="77777777" w:rsidR="009302EB" w:rsidRPr="00EF26D1" w:rsidRDefault="009302EB" w:rsidP="009302EB">
            <w:pPr>
              <w:pStyle w:val="NoSpacing"/>
              <w:rPr>
                <w:rFonts w:ascii="Century Gothic" w:hAnsi="Century Gothic"/>
              </w:rPr>
            </w:pPr>
            <w:r w:rsidRPr="00EF26D1">
              <w:rPr>
                <w:rFonts w:ascii="Century Gothic" w:hAnsi="Century Gothic"/>
              </w:rPr>
              <w:t>Positive Guidance</w:t>
            </w:r>
          </w:p>
        </w:tc>
        <w:tc>
          <w:tcPr>
            <w:tcW w:w="6554" w:type="dxa"/>
            <w:tcBorders>
              <w:top w:val="single" w:sz="8" w:space="0" w:color="6D6D6D"/>
              <w:left w:val="single" w:sz="8" w:space="0" w:color="6D6D6D"/>
              <w:bottom w:val="single" w:sz="8" w:space="0" w:color="6D6D6D"/>
            </w:tcBorders>
          </w:tcPr>
          <w:p w14:paraId="03F50486" w14:textId="77777777" w:rsidR="009302EB" w:rsidRPr="00EF26D1" w:rsidRDefault="009302EB" w:rsidP="009302EB">
            <w:pPr>
              <w:pStyle w:val="NoSpacing"/>
              <w:rPr>
                <w:rFonts w:ascii="Century Gothic" w:hAnsi="Century Gothic"/>
              </w:rPr>
            </w:pPr>
            <w:r w:rsidRPr="00EF26D1">
              <w:rPr>
                <w:rFonts w:ascii="Century Gothic" w:hAnsi="Century Gothic"/>
              </w:rPr>
              <w:t xml:space="preserve">Adults working at the service to model the appropriate </w:t>
            </w:r>
            <w:proofErr w:type="spellStart"/>
            <w:r w:rsidRPr="00EF26D1">
              <w:rPr>
                <w:rFonts w:ascii="Century Gothic" w:hAnsi="Century Gothic"/>
              </w:rPr>
              <w:t>behaviour</w:t>
            </w:r>
            <w:proofErr w:type="spellEnd"/>
            <w:r w:rsidRPr="00EF26D1">
              <w:rPr>
                <w:rFonts w:ascii="Century Gothic" w:hAnsi="Century Gothic"/>
              </w:rPr>
              <w:t>, including safe touching (e.g. display of affection and empathy when a child is hurt).</w:t>
            </w:r>
          </w:p>
        </w:tc>
      </w:tr>
      <w:tr w:rsidR="009302EB" w:rsidRPr="00EF26D1" w14:paraId="446E554C" w14:textId="77777777" w:rsidTr="007431CE">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4CB81675" w14:textId="0674C106" w:rsidR="009302EB" w:rsidRPr="00EF26D1" w:rsidRDefault="003B668E" w:rsidP="009302EB">
            <w:pPr>
              <w:pStyle w:val="NoSpacing"/>
              <w:rPr>
                <w:rFonts w:ascii="Century Gothic" w:hAnsi="Century Gothic"/>
              </w:rPr>
            </w:pPr>
            <w:r w:rsidRPr="00EF26D1">
              <w:rPr>
                <w:rFonts w:ascii="Century Gothic" w:hAnsi="Century Gothic"/>
              </w:rPr>
              <w:t>8</w:t>
            </w:r>
          </w:p>
        </w:tc>
        <w:tc>
          <w:tcPr>
            <w:tcW w:w="3020" w:type="dxa"/>
            <w:tcBorders>
              <w:top w:val="single" w:sz="8" w:space="0" w:color="6D6D6D"/>
              <w:left w:val="single" w:sz="8" w:space="0" w:color="6D6D6D"/>
              <w:bottom w:val="single" w:sz="8" w:space="0" w:color="6D6D6D"/>
              <w:right w:val="single" w:sz="8" w:space="0" w:color="6D6D6D"/>
            </w:tcBorders>
          </w:tcPr>
          <w:p w14:paraId="4D42587A" w14:textId="77777777" w:rsidR="009302EB" w:rsidRPr="00EF26D1" w:rsidRDefault="009302EB" w:rsidP="009302EB">
            <w:pPr>
              <w:pStyle w:val="NoSpacing"/>
              <w:rPr>
                <w:rFonts w:ascii="Century Gothic" w:hAnsi="Century Gothic"/>
              </w:rPr>
            </w:pPr>
            <w:r w:rsidRPr="00EF26D1">
              <w:rPr>
                <w:rFonts w:ascii="Century Gothic" w:hAnsi="Century Gothic"/>
              </w:rPr>
              <w:t>Appraisal</w:t>
            </w:r>
          </w:p>
        </w:tc>
        <w:tc>
          <w:tcPr>
            <w:tcW w:w="6554" w:type="dxa"/>
            <w:tcBorders>
              <w:top w:val="single" w:sz="8" w:space="0" w:color="6D6D6D"/>
              <w:left w:val="single" w:sz="8" w:space="0" w:color="6D6D6D"/>
              <w:bottom w:val="single" w:sz="8" w:space="0" w:color="6D6D6D"/>
            </w:tcBorders>
          </w:tcPr>
          <w:p w14:paraId="05490F39" w14:textId="77777777" w:rsidR="009302EB" w:rsidRPr="00EF26D1" w:rsidRDefault="009302EB" w:rsidP="009302EB">
            <w:pPr>
              <w:pStyle w:val="NoSpacing"/>
              <w:rPr>
                <w:rFonts w:ascii="Century Gothic" w:hAnsi="Century Gothic"/>
              </w:rPr>
            </w:pPr>
            <w:r w:rsidRPr="00EF26D1">
              <w:rPr>
                <w:rFonts w:ascii="Century Gothic" w:hAnsi="Century Gothic"/>
              </w:rPr>
              <w:t xml:space="preserve">Establish staff roles and expectations of adult </w:t>
            </w:r>
            <w:proofErr w:type="spellStart"/>
            <w:r w:rsidRPr="00EF26D1">
              <w:rPr>
                <w:rFonts w:ascii="Century Gothic" w:hAnsi="Century Gothic"/>
              </w:rPr>
              <w:t>behaviour</w:t>
            </w:r>
            <w:proofErr w:type="spellEnd"/>
            <w:r w:rsidRPr="00EF26D1">
              <w:rPr>
                <w:rFonts w:ascii="Century Gothic" w:hAnsi="Century Gothic"/>
              </w:rPr>
              <w:t xml:space="preserve"> with children. Respectful to children as well as each other.</w:t>
            </w:r>
          </w:p>
          <w:p w14:paraId="5ED9BB72" w14:textId="77777777" w:rsidR="009302EB" w:rsidRPr="00EF26D1" w:rsidRDefault="009302EB" w:rsidP="009302EB">
            <w:pPr>
              <w:pStyle w:val="NoSpacing"/>
              <w:rPr>
                <w:rFonts w:ascii="Century Gothic" w:hAnsi="Century Gothic"/>
              </w:rPr>
            </w:pPr>
            <w:r w:rsidRPr="00EF26D1">
              <w:rPr>
                <w:rFonts w:ascii="Century Gothic" w:hAnsi="Century Gothic"/>
              </w:rPr>
              <w:t>Keep professional and personal lives separate</w:t>
            </w:r>
          </w:p>
          <w:p w14:paraId="61F8F807" w14:textId="77777777" w:rsidR="009302EB" w:rsidRPr="00EF26D1" w:rsidRDefault="009302EB" w:rsidP="009302EB">
            <w:pPr>
              <w:pStyle w:val="NoSpacing"/>
              <w:rPr>
                <w:rFonts w:ascii="Century Gothic" w:hAnsi="Century Gothic"/>
              </w:rPr>
            </w:pPr>
            <w:r w:rsidRPr="00EF26D1">
              <w:rPr>
                <w:rFonts w:ascii="Century Gothic" w:hAnsi="Century Gothic"/>
              </w:rPr>
              <w:t>Knowledgeable about the vulnerability of children and aware that it is not possible to know that an abuser is not already involved in the service.</w:t>
            </w:r>
          </w:p>
          <w:p w14:paraId="275008CD" w14:textId="77777777" w:rsidR="009302EB" w:rsidRPr="00EF26D1" w:rsidRDefault="009302EB" w:rsidP="009302EB">
            <w:pPr>
              <w:pStyle w:val="NoSpacing"/>
              <w:rPr>
                <w:rFonts w:ascii="Century Gothic" w:hAnsi="Century Gothic"/>
              </w:rPr>
            </w:pPr>
            <w:r w:rsidRPr="00EF26D1">
              <w:rPr>
                <w:rFonts w:ascii="Century Gothic" w:hAnsi="Century Gothic"/>
              </w:rPr>
              <w:t>Ask questions and challenge poor practice.</w:t>
            </w:r>
          </w:p>
        </w:tc>
      </w:tr>
      <w:tr w:rsidR="009302EB" w:rsidRPr="00EF26D1" w14:paraId="1680D54A" w14:textId="77777777" w:rsidTr="007431CE">
        <w:tblPrEx>
          <w:tblBorders>
            <w:top w:val="none" w:sz="0" w:space="0" w:color="auto"/>
            <w:bottom w:val="single" w:sz="8" w:space="0" w:color="6D6D6D"/>
          </w:tblBorders>
        </w:tblPrEx>
        <w:tc>
          <w:tcPr>
            <w:tcW w:w="740" w:type="dxa"/>
            <w:tcBorders>
              <w:top w:val="single" w:sz="8" w:space="0" w:color="6D6D6D"/>
              <w:bottom w:val="single" w:sz="8" w:space="0" w:color="6D6D6D"/>
              <w:right w:val="single" w:sz="8" w:space="0" w:color="6D6D6D"/>
            </w:tcBorders>
          </w:tcPr>
          <w:p w14:paraId="57CB209F" w14:textId="62A168AB" w:rsidR="009302EB" w:rsidRPr="00EF26D1" w:rsidRDefault="003B668E" w:rsidP="009302EB">
            <w:pPr>
              <w:pStyle w:val="NoSpacing"/>
              <w:rPr>
                <w:rFonts w:ascii="Century Gothic" w:hAnsi="Century Gothic"/>
              </w:rPr>
            </w:pPr>
            <w:r w:rsidRPr="00EF26D1">
              <w:rPr>
                <w:rFonts w:ascii="Century Gothic" w:hAnsi="Century Gothic"/>
              </w:rPr>
              <w:t>9</w:t>
            </w:r>
          </w:p>
        </w:tc>
        <w:tc>
          <w:tcPr>
            <w:tcW w:w="3020" w:type="dxa"/>
            <w:tcBorders>
              <w:top w:val="single" w:sz="8" w:space="0" w:color="6D6D6D"/>
              <w:left w:val="single" w:sz="8" w:space="0" w:color="6D6D6D"/>
              <w:bottom w:val="single" w:sz="8" w:space="0" w:color="6D6D6D"/>
              <w:right w:val="single" w:sz="8" w:space="0" w:color="6D6D6D"/>
            </w:tcBorders>
          </w:tcPr>
          <w:p w14:paraId="26AF4FB3" w14:textId="77777777" w:rsidR="009302EB" w:rsidRPr="00EF26D1" w:rsidRDefault="009302EB" w:rsidP="009302EB">
            <w:pPr>
              <w:pStyle w:val="NoSpacing"/>
              <w:rPr>
                <w:rFonts w:ascii="Century Gothic" w:hAnsi="Century Gothic"/>
              </w:rPr>
            </w:pPr>
            <w:r w:rsidRPr="00EF26D1">
              <w:rPr>
                <w:rFonts w:ascii="Century Gothic" w:hAnsi="Century Gothic"/>
              </w:rPr>
              <w:t>Philosophy &amp; Curriculum Policy</w:t>
            </w:r>
          </w:p>
        </w:tc>
        <w:tc>
          <w:tcPr>
            <w:tcW w:w="6554" w:type="dxa"/>
            <w:tcBorders>
              <w:top w:val="single" w:sz="8" w:space="0" w:color="6D6D6D"/>
              <w:left w:val="single" w:sz="8" w:space="0" w:color="6D6D6D"/>
              <w:bottom w:val="single" w:sz="8" w:space="0" w:color="6D6D6D"/>
            </w:tcBorders>
          </w:tcPr>
          <w:p w14:paraId="2E915AFF" w14:textId="77777777" w:rsidR="009302EB" w:rsidRPr="00EF26D1" w:rsidRDefault="009302EB" w:rsidP="009302EB">
            <w:pPr>
              <w:pStyle w:val="NoSpacing"/>
              <w:rPr>
                <w:rFonts w:ascii="Century Gothic" w:hAnsi="Century Gothic"/>
              </w:rPr>
            </w:pPr>
            <w:r w:rsidRPr="00EF26D1">
              <w:rPr>
                <w:rFonts w:ascii="Century Gothic" w:hAnsi="Century Gothic"/>
              </w:rPr>
              <w:t>Provide opportunities for children to understand about personal safety and positive self-esteem.</w:t>
            </w:r>
          </w:p>
          <w:p w14:paraId="195CC1BB" w14:textId="77777777" w:rsidR="009302EB" w:rsidRPr="00EF26D1" w:rsidRDefault="009302EB" w:rsidP="009302EB">
            <w:pPr>
              <w:pStyle w:val="NoSpacing"/>
              <w:rPr>
                <w:rFonts w:ascii="Century Gothic" w:hAnsi="Century Gothic"/>
              </w:rPr>
            </w:pPr>
            <w:r w:rsidRPr="00EF26D1">
              <w:rPr>
                <w:rFonts w:ascii="Century Gothic" w:hAnsi="Century Gothic"/>
              </w:rPr>
              <w:lastRenderedPageBreak/>
              <w:t>All staff and others who assist at the service (including students on teaching practice) are supported to ask questions and challenge poor practice.</w:t>
            </w:r>
          </w:p>
        </w:tc>
      </w:tr>
    </w:tbl>
    <w:p w14:paraId="034ED78A" w14:textId="77777777" w:rsidR="00C81085" w:rsidRPr="00EF26D1" w:rsidRDefault="00C81085" w:rsidP="00731EF2">
      <w:pPr>
        <w:rPr>
          <w:rFonts w:ascii="Century Gothic" w:hAnsi="Century Gothic"/>
        </w:rPr>
      </w:pPr>
    </w:p>
    <w:sectPr w:rsidR="00C81085" w:rsidRPr="00EF26D1" w:rsidSect="0086245B">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DD55A" w14:textId="77777777" w:rsidR="00E407E6" w:rsidRDefault="00E407E6">
      <w:pPr>
        <w:spacing w:after="0" w:line="240" w:lineRule="auto"/>
      </w:pPr>
      <w:r>
        <w:separator/>
      </w:r>
    </w:p>
  </w:endnote>
  <w:endnote w:type="continuationSeparator" w:id="0">
    <w:p w14:paraId="7A2100DF" w14:textId="77777777" w:rsidR="00E407E6" w:rsidRDefault="00E40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MT">
    <w:altName w:val="Times New Roman"/>
    <w:panose1 w:val="020B0604020202020204"/>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8A1B" w14:textId="77777777" w:rsidR="00AC2638" w:rsidRDefault="00AC2638"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AC2638" w:rsidRDefault="00000000">
    <w:pPr>
      <w:pStyle w:val="Footer"/>
    </w:pPr>
    <w:sdt>
      <w:sdtPr>
        <w:id w:val="969400743"/>
        <w:placeholder>
          <w:docPart w:val="B30E4C4F56564E4090CE9BA4DD3E87CC"/>
        </w:placeholder>
        <w:temporary/>
        <w:showingPlcHdr/>
      </w:sdtPr>
      <w:sdtContent>
        <w:r w:rsidR="00AC2638">
          <w:t>[Type text]</w:t>
        </w:r>
      </w:sdtContent>
    </w:sdt>
    <w:r w:rsidR="00AC2638">
      <w:ptab w:relativeTo="margin" w:alignment="center" w:leader="none"/>
    </w:r>
    <w:sdt>
      <w:sdtPr>
        <w:id w:val="969400748"/>
        <w:placeholder>
          <w:docPart w:val="CD12A37695A4F64EA68F09401658005B"/>
        </w:placeholder>
        <w:temporary/>
        <w:showingPlcHdr/>
      </w:sdtPr>
      <w:sdtContent>
        <w:r w:rsidR="00AC2638">
          <w:t>[Type text]</w:t>
        </w:r>
      </w:sdtContent>
    </w:sdt>
    <w:r w:rsidR="00AC2638">
      <w:ptab w:relativeTo="margin" w:alignment="right" w:leader="none"/>
    </w:r>
    <w:sdt>
      <w:sdtPr>
        <w:id w:val="969400753"/>
        <w:placeholder>
          <w:docPart w:val="B9B0EECD6F21204596D696A5F415FD46"/>
        </w:placeholder>
        <w:temporary/>
        <w:showingPlcHdr/>
      </w:sdtPr>
      <w:sdtContent>
        <w:r w:rsidR="00AC263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DD8A" w14:textId="77777777" w:rsidR="00AC2638" w:rsidRDefault="00AC2638"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424D">
      <w:rPr>
        <w:rStyle w:val="PageNumber"/>
        <w:noProof/>
      </w:rPr>
      <w:t>5</w:t>
    </w:r>
    <w:r>
      <w:rPr>
        <w:rStyle w:val="PageNumber"/>
      </w:rPr>
      <w:fldChar w:fldCharType="end"/>
    </w:r>
  </w:p>
  <w:p w14:paraId="4F748BF2" w14:textId="6F81D648" w:rsidR="007A7571" w:rsidRDefault="007A7571" w:rsidP="00B017C7">
    <w:pPr>
      <w:pStyle w:val="Footer"/>
      <w:rPr>
        <w:sz w:val="20"/>
        <w:szCs w:val="20"/>
      </w:rPr>
    </w:pPr>
    <w:r>
      <w:rPr>
        <w:sz w:val="20"/>
        <w:szCs w:val="20"/>
      </w:rPr>
      <w:t>June 2025</w:t>
    </w:r>
  </w:p>
  <w:p w14:paraId="2E841943" w14:textId="77777777" w:rsidR="002D760F" w:rsidRDefault="002D760F" w:rsidP="00B017C7">
    <w:pPr>
      <w:pStyle w:val="Footer"/>
      <w:rPr>
        <w:sz w:val="20"/>
        <w:szCs w:val="20"/>
      </w:rPr>
    </w:pPr>
  </w:p>
  <w:p w14:paraId="250F6920" w14:textId="745DE9B1" w:rsidR="00AC2638" w:rsidRDefault="000F3B5B" w:rsidP="00B017C7">
    <w:pPr>
      <w:pStyle w:val="Footer"/>
      <w:rPr>
        <w:sz w:val="20"/>
        <w:szCs w:val="20"/>
      </w:rPr>
    </w:pPr>
    <w:r>
      <w:rPr>
        <w:sz w:val="20"/>
        <w:szCs w:val="20"/>
      </w:rPr>
      <w:tab/>
    </w:r>
  </w:p>
  <w:p w14:paraId="6C75F75A" w14:textId="77777777" w:rsidR="00325053" w:rsidRDefault="00325053" w:rsidP="00B017C7">
    <w:pPr>
      <w:pStyle w:val="Footer"/>
      <w:rPr>
        <w:sz w:val="20"/>
        <w:szCs w:val="20"/>
      </w:rPr>
    </w:pPr>
  </w:p>
  <w:p w14:paraId="7F2547A3" w14:textId="77777777" w:rsidR="00EF26D1" w:rsidRPr="00534C71" w:rsidRDefault="00EF26D1" w:rsidP="00B017C7">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6549" w14:textId="77777777" w:rsidR="00AC2638" w:rsidRDefault="00AC2638"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5C71C4" w14:textId="77777777" w:rsidR="00AC2638" w:rsidRDefault="00AC26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621A" w14:textId="77777777" w:rsidR="00AC2638" w:rsidRDefault="00AC2638"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424D">
      <w:rPr>
        <w:rStyle w:val="PageNumber"/>
        <w:noProof/>
      </w:rPr>
      <w:t>36</w:t>
    </w:r>
    <w:r>
      <w:rPr>
        <w:rStyle w:val="PageNumber"/>
      </w:rPr>
      <w:fldChar w:fldCharType="end"/>
    </w:r>
  </w:p>
  <w:p w14:paraId="369BBBA4" w14:textId="77777777" w:rsidR="008F2639" w:rsidRDefault="008F2639">
    <w:pPr>
      <w:pStyle w:val="Footer"/>
      <w:rPr>
        <w:sz w:val="20"/>
        <w:szCs w:val="20"/>
      </w:rPr>
    </w:pPr>
  </w:p>
  <w:p w14:paraId="600DD685" w14:textId="77777777" w:rsidR="008F2639" w:rsidRDefault="008F2639">
    <w:pPr>
      <w:pStyle w:val="Footer"/>
      <w:rPr>
        <w:sz w:val="20"/>
        <w:szCs w:val="20"/>
      </w:rPr>
    </w:pPr>
  </w:p>
  <w:p w14:paraId="245D6677" w14:textId="77777777" w:rsidR="008F2639" w:rsidRDefault="008F2639">
    <w:pPr>
      <w:pStyle w:val="Footer"/>
      <w:rPr>
        <w:sz w:val="20"/>
        <w:szCs w:val="20"/>
      </w:rPr>
    </w:pPr>
  </w:p>
  <w:p w14:paraId="1A4DA314" w14:textId="2F75F608" w:rsidR="002F3FDB" w:rsidRDefault="002F3FDB">
    <w:pPr>
      <w:pStyle w:val="Footer"/>
      <w:rPr>
        <w:sz w:val="20"/>
        <w:szCs w:val="20"/>
      </w:rPr>
    </w:pPr>
    <w:r>
      <w:rPr>
        <w:sz w:val="20"/>
        <w:szCs w:val="20"/>
      </w:rPr>
      <w:t>June 2025</w:t>
    </w:r>
  </w:p>
  <w:p w14:paraId="57AE433F" w14:textId="77777777" w:rsidR="002D760F" w:rsidRDefault="002D760F">
    <w:pPr>
      <w:pStyle w:val="Footer"/>
      <w:rPr>
        <w:sz w:val="20"/>
        <w:szCs w:val="20"/>
      </w:rPr>
    </w:pPr>
  </w:p>
  <w:p w14:paraId="2DD2F92F" w14:textId="0AF2956E" w:rsidR="00325053" w:rsidRDefault="008F2639">
    <w:pPr>
      <w:pStyle w:val="Foote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06DAB3" w14:textId="77777777" w:rsidR="00E407E6" w:rsidRDefault="00E407E6">
      <w:pPr>
        <w:spacing w:after="0" w:line="240" w:lineRule="auto"/>
      </w:pPr>
      <w:r>
        <w:separator/>
      </w:r>
    </w:p>
  </w:footnote>
  <w:footnote w:type="continuationSeparator" w:id="0">
    <w:p w14:paraId="7AC0DB5B" w14:textId="77777777" w:rsidR="00E407E6" w:rsidRDefault="00E40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2EAB" w14:textId="1C7AB2EE" w:rsidR="00AC2638" w:rsidRDefault="00AC2638">
    <w:pPr>
      <w:pStyle w:val="Header"/>
      <w:rPr>
        <w:sz w:val="20"/>
        <w:szCs w:val="20"/>
      </w:rPr>
    </w:pPr>
    <w:r>
      <w:rPr>
        <w:sz w:val="20"/>
        <w:szCs w:val="20"/>
      </w:rPr>
      <w:t xml:space="preserve">The </w:t>
    </w:r>
    <w:r w:rsidR="00EF26D1">
      <w:rPr>
        <w:sz w:val="20"/>
        <w:szCs w:val="20"/>
      </w:rPr>
      <w:t>Orchard Child Care &amp; Preschool</w:t>
    </w:r>
  </w:p>
  <w:p w14:paraId="5BF3728A" w14:textId="77777777" w:rsidR="00AC2638" w:rsidRDefault="00AC2638">
    <w:pPr>
      <w:pStyle w:val="Header"/>
      <w:rPr>
        <w:sz w:val="20"/>
        <w:szCs w:val="20"/>
      </w:rPr>
    </w:pPr>
  </w:p>
  <w:p w14:paraId="257E0F92" w14:textId="77777777" w:rsidR="00AC2638" w:rsidRPr="00534C71" w:rsidRDefault="00AC2638">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C60EF9"/>
    <w:multiLevelType w:val="multilevel"/>
    <w:tmpl w:val="15108F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9" w15:restartNumberingAfterBreak="0">
    <w:nsid w:val="30381E04"/>
    <w:multiLevelType w:val="multilevel"/>
    <w:tmpl w:val="6E08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935BD3"/>
    <w:multiLevelType w:val="multilevel"/>
    <w:tmpl w:val="B5E4618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color w:val="auto"/>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5"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44C110A"/>
    <w:multiLevelType w:val="multilevel"/>
    <w:tmpl w:val="AD2C1B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BBA6D1D"/>
    <w:multiLevelType w:val="multilevel"/>
    <w:tmpl w:val="8026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num w:numId="1" w16cid:durableId="1314792842">
    <w:abstractNumId w:val="0"/>
  </w:num>
  <w:num w:numId="2" w16cid:durableId="673918865">
    <w:abstractNumId w:val="2"/>
  </w:num>
  <w:num w:numId="3" w16cid:durableId="2008823509">
    <w:abstractNumId w:val="10"/>
  </w:num>
  <w:num w:numId="4" w16cid:durableId="1842348994">
    <w:abstractNumId w:val="5"/>
  </w:num>
  <w:num w:numId="5" w16cid:durableId="910310948">
    <w:abstractNumId w:val="6"/>
  </w:num>
  <w:num w:numId="6" w16cid:durableId="159389909">
    <w:abstractNumId w:val="24"/>
  </w:num>
  <w:num w:numId="7" w16cid:durableId="1578587037">
    <w:abstractNumId w:val="1"/>
  </w:num>
  <w:num w:numId="8" w16cid:durableId="1641808615">
    <w:abstractNumId w:val="20"/>
  </w:num>
  <w:num w:numId="9" w16cid:durableId="1310942640">
    <w:abstractNumId w:val="23"/>
  </w:num>
  <w:num w:numId="10" w16cid:durableId="683630447">
    <w:abstractNumId w:val="17"/>
  </w:num>
  <w:num w:numId="11" w16cid:durableId="1568876116">
    <w:abstractNumId w:val="13"/>
  </w:num>
  <w:num w:numId="12" w16cid:durableId="623345328">
    <w:abstractNumId w:val="25"/>
  </w:num>
  <w:num w:numId="13" w16cid:durableId="589386134">
    <w:abstractNumId w:val="7"/>
  </w:num>
  <w:num w:numId="14" w16cid:durableId="795828316">
    <w:abstractNumId w:val="11"/>
  </w:num>
  <w:num w:numId="15" w16cid:durableId="824055616">
    <w:abstractNumId w:val="18"/>
  </w:num>
  <w:num w:numId="16" w16cid:durableId="894243291">
    <w:abstractNumId w:val="22"/>
  </w:num>
  <w:num w:numId="17" w16cid:durableId="556089891">
    <w:abstractNumId w:val="8"/>
  </w:num>
  <w:num w:numId="18" w16cid:durableId="1469977139">
    <w:abstractNumId w:val="16"/>
  </w:num>
  <w:num w:numId="19" w16cid:durableId="31731909">
    <w:abstractNumId w:val="15"/>
  </w:num>
  <w:num w:numId="20" w16cid:durableId="650060414">
    <w:abstractNumId w:val="14"/>
  </w:num>
  <w:num w:numId="21" w16cid:durableId="578373452">
    <w:abstractNumId w:val="29"/>
  </w:num>
  <w:num w:numId="22" w16cid:durableId="39787387">
    <w:abstractNumId w:val="27"/>
  </w:num>
  <w:num w:numId="23" w16cid:durableId="1265848453">
    <w:abstractNumId w:val="3"/>
  </w:num>
  <w:num w:numId="24" w16cid:durableId="1305739839">
    <w:abstractNumId w:val="26"/>
  </w:num>
  <w:num w:numId="25" w16cid:durableId="1644386944">
    <w:abstractNumId w:val="19"/>
  </w:num>
  <w:num w:numId="26" w16cid:durableId="1200126559">
    <w:abstractNumId w:val="4"/>
  </w:num>
  <w:num w:numId="27" w16cid:durableId="403262562">
    <w:abstractNumId w:val="21"/>
  </w:num>
  <w:num w:numId="28" w16cid:durableId="379324420">
    <w:abstractNumId w:val="28"/>
  </w:num>
  <w:num w:numId="29" w16cid:durableId="1267036469">
    <w:abstractNumId w:val="9"/>
  </w:num>
  <w:num w:numId="30" w16cid:durableId="6805482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22624"/>
    <w:rsid w:val="000272C0"/>
    <w:rsid w:val="00036C68"/>
    <w:rsid w:val="00045641"/>
    <w:rsid w:val="00047FC5"/>
    <w:rsid w:val="00051E89"/>
    <w:rsid w:val="00062AF9"/>
    <w:rsid w:val="00066CC6"/>
    <w:rsid w:val="000A63C5"/>
    <w:rsid w:val="000B10F7"/>
    <w:rsid w:val="000B39E6"/>
    <w:rsid w:val="000B61DA"/>
    <w:rsid w:val="000C08D3"/>
    <w:rsid w:val="000E518D"/>
    <w:rsid w:val="000F3B5B"/>
    <w:rsid w:val="000F3EC2"/>
    <w:rsid w:val="001039B7"/>
    <w:rsid w:val="001039D3"/>
    <w:rsid w:val="0012193F"/>
    <w:rsid w:val="0012557B"/>
    <w:rsid w:val="00132B2B"/>
    <w:rsid w:val="00137ABB"/>
    <w:rsid w:val="00156568"/>
    <w:rsid w:val="001638BC"/>
    <w:rsid w:val="00167802"/>
    <w:rsid w:val="00195EC0"/>
    <w:rsid w:val="00197E38"/>
    <w:rsid w:val="001B1FE1"/>
    <w:rsid w:val="001B25BD"/>
    <w:rsid w:val="001E2EF6"/>
    <w:rsid w:val="001E31BC"/>
    <w:rsid w:val="001E6240"/>
    <w:rsid w:val="00216B8F"/>
    <w:rsid w:val="00224AD3"/>
    <w:rsid w:val="00257281"/>
    <w:rsid w:val="002662B9"/>
    <w:rsid w:val="002A2F03"/>
    <w:rsid w:val="002A4CF1"/>
    <w:rsid w:val="002B44FE"/>
    <w:rsid w:val="002D7594"/>
    <w:rsid w:val="002D760F"/>
    <w:rsid w:val="002E6BD2"/>
    <w:rsid w:val="002F3FDB"/>
    <w:rsid w:val="00311DE7"/>
    <w:rsid w:val="00320C8E"/>
    <w:rsid w:val="00325053"/>
    <w:rsid w:val="00325E2F"/>
    <w:rsid w:val="00334D97"/>
    <w:rsid w:val="00345F8E"/>
    <w:rsid w:val="00367E81"/>
    <w:rsid w:val="00387EE5"/>
    <w:rsid w:val="00394B7A"/>
    <w:rsid w:val="003B22FC"/>
    <w:rsid w:val="003B668E"/>
    <w:rsid w:val="003C1A97"/>
    <w:rsid w:val="003F00C8"/>
    <w:rsid w:val="003F49BD"/>
    <w:rsid w:val="003F508A"/>
    <w:rsid w:val="00406CCE"/>
    <w:rsid w:val="004114C1"/>
    <w:rsid w:val="00414E78"/>
    <w:rsid w:val="0042019F"/>
    <w:rsid w:val="00421CA0"/>
    <w:rsid w:val="00427962"/>
    <w:rsid w:val="00427BF2"/>
    <w:rsid w:val="00435F5D"/>
    <w:rsid w:val="00450579"/>
    <w:rsid w:val="00460F97"/>
    <w:rsid w:val="004D1B4D"/>
    <w:rsid w:val="004E61DF"/>
    <w:rsid w:val="004F644C"/>
    <w:rsid w:val="0050638B"/>
    <w:rsid w:val="00523B46"/>
    <w:rsid w:val="0052765C"/>
    <w:rsid w:val="0053208A"/>
    <w:rsid w:val="00534C71"/>
    <w:rsid w:val="0053527B"/>
    <w:rsid w:val="00556AC8"/>
    <w:rsid w:val="00572940"/>
    <w:rsid w:val="00573666"/>
    <w:rsid w:val="00581051"/>
    <w:rsid w:val="005910E1"/>
    <w:rsid w:val="005A5426"/>
    <w:rsid w:val="005C28F8"/>
    <w:rsid w:val="005E33C7"/>
    <w:rsid w:val="00615885"/>
    <w:rsid w:val="0061712A"/>
    <w:rsid w:val="00630EEC"/>
    <w:rsid w:val="00632EB9"/>
    <w:rsid w:val="00641749"/>
    <w:rsid w:val="006766BA"/>
    <w:rsid w:val="006802CE"/>
    <w:rsid w:val="00681A30"/>
    <w:rsid w:val="006B6614"/>
    <w:rsid w:val="006B7597"/>
    <w:rsid w:val="006C7FDD"/>
    <w:rsid w:val="006E2CA5"/>
    <w:rsid w:val="006F1355"/>
    <w:rsid w:val="006F38B8"/>
    <w:rsid w:val="007009CB"/>
    <w:rsid w:val="00703745"/>
    <w:rsid w:val="00706586"/>
    <w:rsid w:val="00707779"/>
    <w:rsid w:val="00724284"/>
    <w:rsid w:val="00724BC8"/>
    <w:rsid w:val="00731EF2"/>
    <w:rsid w:val="007344D5"/>
    <w:rsid w:val="007431CE"/>
    <w:rsid w:val="00744F0F"/>
    <w:rsid w:val="0075310A"/>
    <w:rsid w:val="0076427C"/>
    <w:rsid w:val="0079040F"/>
    <w:rsid w:val="007A00E2"/>
    <w:rsid w:val="007A7571"/>
    <w:rsid w:val="007A7D7E"/>
    <w:rsid w:val="007D60DB"/>
    <w:rsid w:val="007D62E3"/>
    <w:rsid w:val="007E6A0C"/>
    <w:rsid w:val="007F1C1F"/>
    <w:rsid w:val="00810230"/>
    <w:rsid w:val="00815AD6"/>
    <w:rsid w:val="00816F0C"/>
    <w:rsid w:val="008221B0"/>
    <w:rsid w:val="008263F2"/>
    <w:rsid w:val="00832E6F"/>
    <w:rsid w:val="00844870"/>
    <w:rsid w:val="00845419"/>
    <w:rsid w:val="0084741C"/>
    <w:rsid w:val="008568C4"/>
    <w:rsid w:val="0085721A"/>
    <w:rsid w:val="0086245B"/>
    <w:rsid w:val="00864B4C"/>
    <w:rsid w:val="00871EF9"/>
    <w:rsid w:val="008A0DA9"/>
    <w:rsid w:val="008A6332"/>
    <w:rsid w:val="008A717A"/>
    <w:rsid w:val="008B11BA"/>
    <w:rsid w:val="008F2639"/>
    <w:rsid w:val="008F704F"/>
    <w:rsid w:val="009232D1"/>
    <w:rsid w:val="009302EB"/>
    <w:rsid w:val="009460CF"/>
    <w:rsid w:val="009538F9"/>
    <w:rsid w:val="00993572"/>
    <w:rsid w:val="009A7FE3"/>
    <w:rsid w:val="009B24D8"/>
    <w:rsid w:val="009C7D12"/>
    <w:rsid w:val="009D45E4"/>
    <w:rsid w:val="00A00453"/>
    <w:rsid w:val="00A059E7"/>
    <w:rsid w:val="00A07252"/>
    <w:rsid w:val="00A11A76"/>
    <w:rsid w:val="00A162A5"/>
    <w:rsid w:val="00A2295C"/>
    <w:rsid w:val="00A22E89"/>
    <w:rsid w:val="00A26573"/>
    <w:rsid w:val="00A323EF"/>
    <w:rsid w:val="00A33CEE"/>
    <w:rsid w:val="00A37A9E"/>
    <w:rsid w:val="00A62096"/>
    <w:rsid w:val="00A66760"/>
    <w:rsid w:val="00A825E5"/>
    <w:rsid w:val="00A8760C"/>
    <w:rsid w:val="00A92810"/>
    <w:rsid w:val="00A94989"/>
    <w:rsid w:val="00AA5D2D"/>
    <w:rsid w:val="00AC2638"/>
    <w:rsid w:val="00AC68A2"/>
    <w:rsid w:val="00AE351B"/>
    <w:rsid w:val="00AE4C70"/>
    <w:rsid w:val="00AE528D"/>
    <w:rsid w:val="00AF561D"/>
    <w:rsid w:val="00B017C7"/>
    <w:rsid w:val="00B11EC0"/>
    <w:rsid w:val="00B26B93"/>
    <w:rsid w:val="00B43668"/>
    <w:rsid w:val="00B50021"/>
    <w:rsid w:val="00B5135C"/>
    <w:rsid w:val="00B62DFD"/>
    <w:rsid w:val="00B76650"/>
    <w:rsid w:val="00B84BB1"/>
    <w:rsid w:val="00BB3437"/>
    <w:rsid w:val="00BD4DD6"/>
    <w:rsid w:val="00BE19FB"/>
    <w:rsid w:val="00BE481B"/>
    <w:rsid w:val="00BE5D68"/>
    <w:rsid w:val="00BE6D7D"/>
    <w:rsid w:val="00BF41B3"/>
    <w:rsid w:val="00BF5C56"/>
    <w:rsid w:val="00C76EFF"/>
    <w:rsid w:val="00C81085"/>
    <w:rsid w:val="00C85204"/>
    <w:rsid w:val="00C937DC"/>
    <w:rsid w:val="00CB73DF"/>
    <w:rsid w:val="00CC3894"/>
    <w:rsid w:val="00CD12B7"/>
    <w:rsid w:val="00CD489B"/>
    <w:rsid w:val="00CE2082"/>
    <w:rsid w:val="00CF0FCC"/>
    <w:rsid w:val="00CF6771"/>
    <w:rsid w:val="00D05F34"/>
    <w:rsid w:val="00D078F7"/>
    <w:rsid w:val="00D104C4"/>
    <w:rsid w:val="00D13A8F"/>
    <w:rsid w:val="00D22156"/>
    <w:rsid w:val="00D2650E"/>
    <w:rsid w:val="00D45258"/>
    <w:rsid w:val="00D5342F"/>
    <w:rsid w:val="00D542BB"/>
    <w:rsid w:val="00D6520D"/>
    <w:rsid w:val="00D7473B"/>
    <w:rsid w:val="00D84A43"/>
    <w:rsid w:val="00DC0FD0"/>
    <w:rsid w:val="00DD4D69"/>
    <w:rsid w:val="00E33DCE"/>
    <w:rsid w:val="00E407E6"/>
    <w:rsid w:val="00E41D04"/>
    <w:rsid w:val="00E5424D"/>
    <w:rsid w:val="00E63861"/>
    <w:rsid w:val="00ED3A57"/>
    <w:rsid w:val="00EF26D1"/>
    <w:rsid w:val="00F00C2B"/>
    <w:rsid w:val="00F03BBF"/>
    <w:rsid w:val="00F14A66"/>
    <w:rsid w:val="00F23C40"/>
    <w:rsid w:val="00F275C5"/>
    <w:rsid w:val="00F4092B"/>
    <w:rsid w:val="00F60095"/>
    <w:rsid w:val="00F6191D"/>
    <w:rsid w:val="00F841A0"/>
    <w:rsid w:val="00F84E6A"/>
    <w:rsid w:val="00FA405B"/>
    <w:rsid w:val="00FA66FC"/>
    <w:rsid w:val="00FB3CC3"/>
    <w:rsid w:val="00FD6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D5FC42DC-4414-4A36-B525-9B3D0FE92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C68"/>
    <w:rPr>
      <w:rFonts w:ascii="Arial" w:hAnsi="Arial"/>
      <w:sz w:val="22"/>
    </w:rPr>
  </w:style>
  <w:style w:type="paragraph" w:styleId="Heading1">
    <w:name w:val="heading 1"/>
    <w:basedOn w:val="Normal"/>
    <w:next w:val="Normal"/>
    <w:link w:val="Heading1Char"/>
    <w:uiPriority w:val="9"/>
    <w:qFormat/>
    <w:rsid w:val="008263F2"/>
    <w:pPr>
      <w:keepNext/>
      <w:keepLines/>
      <w:spacing w:before="24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97E38"/>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8263F2"/>
    <w:rPr>
      <w:rFonts w:ascii="Arial" w:eastAsiaTheme="majorEastAsia" w:hAnsi="Arial" w:cstheme="majorBidi"/>
      <w:b/>
      <w:bCs/>
      <w:color w:val="345A8A" w:themeColor="accent1" w:themeShade="B5"/>
      <w:sz w:val="32"/>
      <w:szCs w:val="32"/>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197E38"/>
    <w:rPr>
      <w:rFonts w:ascii="Arial" w:eastAsiaTheme="majorEastAsia" w:hAnsi="Arial" w:cstheme="majorBidi"/>
      <w:b/>
      <w:bCs/>
      <w:i/>
      <w:color w:val="4F81BD" w:themeColor="accent1"/>
      <w:sz w:val="22"/>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ind w:left="780"/>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50242">
      <w:bodyDiv w:val="1"/>
      <w:marLeft w:val="0"/>
      <w:marRight w:val="0"/>
      <w:marTop w:val="0"/>
      <w:marBottom w:val="0"/>
      <w:divBdr>
        <w:top w:val="none" w:sz="0" w:space="0" w:color="auto"/>
        <w:left w:val="none" w:sz="0" w:space="0" w:color="auto"/>
        <w:bottom w:val="none" w:sz="0" w:space="0" w:color="auto"/>
        <w:right w:val="none" w:sz="0" w:space="0" w:color="auto"/>
      </w:divBdr>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footer" Target="footer3.xml"/><Relationship Id="rId26" Type="http://schemas.openxmlformats.org/officeDocument/2006/relationships/diagramColors" Target="diagrams/colors2.xml"/><Relationship Id="rId39" Type="http://schemas.openxmlformats.org/officeDocument/2006/relationships/fontTable" Target="fontTable.xml"/><Relationship Id="rId21" Type="http://schemas.openxmlformats.org/officeDocument/2006/relationships/image" Target="media/image3.emf"/><Relationship Id="rId34"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Layout" Target="diagrams/layout2.xml"/><Relationship Id="rId32" Type="http://schemas.openxmlformats.org/officeDocument/2006/relationships/image" Target="media/image9.png"/><Relationship Id="rId37" Type="http://schemas.openxmlformats.org/officeDocument/2006/relationships/image" Target="media/image13.emf"/><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2.xml"/><Relationship Id="rId28" Type="http://schemas.openxmlformats.org/officeDocument/2006/relationships/image" Target="media/image5.jpeg"/><Relationship Id="rId36" Type="http://schemas.openxmlformats.org/officeDocument/2006/relationships/oleObject" Target="embeddings/oleObject1.bin"/><Relationship Id="rId10" Type="http://schemas.openxmlformats.org/officeDocument/2006/relationships/diagramLayout" Target="diagrams/layout1.xml"/><Relationship Id="rId19" Type="http://schemas.openxmlformats.org/officeDocument/2006/relationships/footer" Target="footer4.xml"/><Relationship Id="rId31"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sexualabuse.org.nz" TargetMode="External"/><Relationship Id="rId22" Type="http://schemas.openxmlformats.org/officeDocument/2006/relationships/image" Target="media/image4.emf"/><Relationship Id="rId27" Type="http://schemas.microsoft.com/office/2007/relationships/diagramDrawing" Target="diagrams/drawing2.xml"/><Relationship Id="rId30" Type="http://schemas.openxmlformats.org/officeDocument/2006/relationships/image" Target="media/image7.gif"/><Relationship Id="rId35" Type="http://schemas.openxmlformats.org/officeDocument/2006/relationships/image" Target="media/image12.emf"/><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image" Target="media/image10.png"/><Relationship Id="rId38" Type="http://schemas.openxmlformats.org/officeDocument/2006/relationships/oleObject" Target="embeddings/oleObject2.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(centre supervisor or if they are absent,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discussions</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1050"/>
            <a:t>4. Immediately write up the incident or what was said in a confidential record</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custScaleX="108829" custScaleY="126456">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260BD04B-58FD-42E1-8011-6532BDCC977B}" type="presOf" srcId="{D3F8DA04-4F1C-044B-B550-8DDFF7D66612}" destId="{D44D3640-C857-4440-AF83-CB0DFC0E701C}" srcOrd="0" destOrd="0" presId="urn:microsoft.com/office/officeart/2005/8/layout/cycle3"/>
    <dgm:cxn modelId="{07B95694-EAEB-4778-A682-36D50EB61998}" type="presOf" srcId="{6887B1F9-1050-E944-A1ED-D007B640914B}" destId="{D9E164A4-69A6-9347-BBC8-DECD7FAB08C4}"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84B902BC-F038-4317-A2C3-BD88E1916290}" type="presOf" srcId="{9B0E0FDC-5B00-F749-861F-95DDCC6E37CC}" destId="{BBFF5110-8A78-D049-A35C-7F11936A741C}" srcOrd="0" destOrd="0" presId="urn:microsoft.com/office/officeart/2005/8/layout/cycle3"/>
    <dgm:cxn modelId="{738274C9-EAE7-4612-8937-9E9AF9BA1363}" type="presOf" srcId="{8BDA836B-D3A6-DC45-997F-1F69569CC178}" destId="{3ABF3325-6910-DE47-AB01-CC0C53E8C2BF}" srcOrd="0" destOrd="0" presId="urn:microsoft.com/office/officeart/2005/8/layout/cycle3"/>
    <dgm:cxn modelId="{C71072CE-1670-4EF8-BB55-B1782C1070C2}" type="presOf" srcId="{29E0546C-4EC9-A149-B2D4-AD6E7974C7C4}" destId="{A7DD852B-A0C0-2C4B-8967-6DD1C006DFC9}" srcOrd="0" destOrd="0" presId="urn:microsoft.com/office/officeart/2005/8/layout/cycle3"/>
    <dgm:cxn modelId="{741842ED-F3AD-41DB-813C-EC50CAC81603}" type="presOf" srcId="{DECC2C84-EC1E-E548-8DB8-DE7E73C836C0}" destId="{09B7876D-5053-B34A-9DC2-502DEF4A489C}" srcOrd="0" destOrd="0" presId="urn:microsoft.com/office/officeart/2005/8/layout/cycle3"/>
    <dgm:cxn modelId="{9D96C2F9-9C7A-40B1-A478-DE2F758FE098}" type="presOf" srcId="{3F6B07A6-4817-A640-B360-173E5B838641}" destId="{6C755038-E648-E842-BC51-AF899847FEB3}" srcOrd="0" destOrd="0" presId="urn:microsoft.com/office/officeart/2005/8/layout/cycle3"/>
    <dgm:cxn modelId="{CB136652-48ED-43E1-9092-92E101EC29F7}" type="presParOf" srcId="{D9E164A4-69A6-9347-BBC8-DECD7FAB08C4}" destId="{9180C0ED-CB9A-8E4A-B1FE-0BFC92F54B73}" srcOrd="0" destOrd="0" presId="urn:microsoft.com/office/officeart/2005/8/layout/cycle3"/>
    <dgm:cxn modelId="{1A0AE79B-4E53-4A26-99D0-A2244476326F}" type="presParOf" srcId="{9180C0ED-CB9A-8E4A-B1FE-0BFC92F54B73}" destId="{3ABF3325-6910-DE47-AB01-CC0C53E8C2BF}" srcOrd="0" destOrd="0" presId="urn:microsoft.com/office/officeart/2005/8/layout/cycle3"/>
    <dgm:cxn modelId="{AC9FFB8F-E980-4783-84B2-28CB329644E6}" type="presParOf" srcId="{9180C0ED-CB9A-8E4A-B1FE-0BFC92F54B73}" destId="{BBFF5110-8A78-D049-A35C-7F11936A741C}" srcOrd="1" destOrd="0" presId="urn:microsoft.com/office/officeart/2005/8/layout/cycle3"/>
    <dgm:cxn modelId="{E84E73AB-3B39-4B72-8671-A068A3A90600}" type="presParOf" srcId="{9180C0ED-CB9A-8E4A-B1FE-0BFC92F54B73}" destId="{6C755038-E648-E842-BC51-AF899847FEB3}" srcOrd="2" destOrd="0" presId="urn:microsoft.com/office/officeart/2005/8/layout/cycle3"/>
    <dgm:cxn modelId="{E4C34759-2104-4188-B563-2C7D7605C113}" type="presParOf" srcId="{9180C0ED-CB9A-8E4A-B1FE-0BFC92F54B73}" destId="{A7DD852B-A0C0-2C4B-8967-6DD1C006DFC9}" srcOrd="3" destOrd="0" presId="urn:microsoft.com/office/officeart/2005/8/layout/cycle3"/>
    <dgm:cxn modelId="{6D3EA6B5-57B5-4E13-A8FC-738BB99BBDCE}" type="presParOf" srcId="{9180C0ED-CB9A-8E4A-B1FE-0BFC92F54B73}" destId="{09B7876D-5053-B34A-9DC2-502DEF4A489C}" srcOrd="4" destOrd="0" presId="urn:microsoft.com/office/officeart/2005/8/layout/cycle3"/>
    <dgm:cxn modelId="{E0C18D2B-B59B-4D34-B13F-53930FA0EC05}"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6C3AB8-9D22-5A4A-8F6C-1F4BC72CB489}" type="doc">
      <dgm:prSet loTypeId="urn:microsoft.com/office/officeart/2005/8/layout/cycle5" loCatId="" qsTypeId="urn:microsoft.com/office/officeart/2005/8/quickstyle/simple4" qsCatId="simple" csTypeId="urn:microsoft.com/office/officeart/2005/8/colors/colorful1" csCatId="colorful" phldr="1"/>
      <dgm:spPr/>
      <dgm:t>
        <a:bodyPr/>
        <a:lstStyle/>
        <a:p>
          <a:endParaRPr lang="en-US"/>
        </a:p>
      </dgm:t>
    </dgm:pt>
    <dgm:pt modelId="{2A39E3D3-4489-6744-B4D9-F123F487C420}">
      <dgm:prSet phldrT="[Text]"/>
      <dgm:spPr>
        <a:solidFill>
          <a:srgbClr val="0000FF"/>
        </a:solidFill>
      </dgm:spPr>
      <dgm:t>
        <a:bodyPr/>
        <a:lstStyle/>
        <a:p>
          <a:r>
            <a:rPr lang="en-US" b="1"/>
            <a:t>Staff</a:t>
          </a:r>
          <a:r>
            <a:rPr lang="en-US"/>
            <a:t>: Reassure the child. Have a natural conversation but d</a:t>
          </a:r>
          <a:r>
            <a:rPr lang="en-US" b="1"/>
            <a:t>o not interview the child.</a:t>
          </a:r>
        </a:p>
      </dgm:t>
    </dgm:pt>
    <dgm:pt modelId="{2ABA886B-9BEC-8F49-8B9C-CAE1587AE41C}" type="parTrans" cxnId="{69E1C2C7-427C-CF4F-9B87-0FECC599E52D}">
      <dgm:prSet/>
      <dgm:spPr/>
      <dgm:t>
        <a:bodyPr/>
        <a:lstStyle/>
        <a:p>
          <a:endParaRPr lang="en-US"/>
        </a:p>
      </dgm:t>
    </dgm:pt>
    <dgm:pt modelId="{C8151B1C-95C0-CF4B-B159-2085FD782F7B}" type="sibTrans" cxnId="{69E1C2C7-427C-CF4F-9B87-0FECC599E52D}">
      <dgm:prSet/>
      <dgm:spPr/>
      <dgm:t>
        <a:bodyPr/>
        <a:lstStyle/>
        <a:p>
          <a:endParaRPr lang="en-US"/>
        </a:p>
      </dgm:t>
    </dgm:pt>
    <dgm:pt modelId="{30FBAE42-3AFA-3849-A21A-AC6144F3B2DB}">
      <dgm:prSet phldrT="[Text]"/>
      <dgm:spPr>
        <a:solidFill>
          <a:srgbClr val="0000FF"/>
        </a:solidFill>
      </dgm:spPr>
      <dgm:t>
        <a:bodyPr/>
        <a:lstStyle/>
        <a:p>
          <a:r>
            <a:rPr lang="en-US" b="1"/>
            <a:t>Staff</a:t>
          </a:r>
          <a:r>
            <a:rPr lang="en-US"/>
            <a:t>: Fill out Incident Report </a:t>
          </a:r>
        </a:p>
      </dgm:t>
    </dgm:pt>
    <dgm:pt modelId="{5BD4E50B-F6AE-C542-B5B0-D788151EB9AE}" type="parTrans" cxnId="{70B5296F-5A80-0946-AD94-298A305915F4}">
      <dgm:prSet/>
      <dgm:spPr/>
      <dgm:t>
        <a:bodyPr/>
        <a:lstStyle/>
        <a:p>
          <a:endParaRPr lang="en-US"/>
        </a:p>
      </dgm:t>
    </dgm:pt>
    <dgm:pt modelId="{E9AD855E-C633-C243-BFAC-468310F9FE7C}" type="sibTrans" cxnId="{70B5296F-5A80-0946-AD94-298A305915F4}">
      <dgm:prSet/>
      <dgm:spPr/>
      <dgm:t>
        <a:bodyPr/>
        <a:lstStyle/>
        <a:p>
          <a:endParaRPr lang="en-US"/>
        </a:p>
      </dgm:t>
    </dgm:pt>
    <dgm:pt modelId="{985DE0BF-FE5A-364E-9294-F801187649E3}">
      <dgm:prSet phldrT="[Text]"/>
      <dgm:spPr>
        <a:solidFill>
          <a:schemeClr val="accent6"/>
        </a:solidFill>
      </dgm:spPr>
      <dgm:t>
        <a:bodyPr/>
        <a:lstStyle/>
        <a:p>
          <a:r>
            <a:rPr lang="en-US" b="1"/>
            <a:t>Supervisor</a:t>
          </a:r>
          <a:r>
            <a:rPr lang="en-US"/>
            <a:t>: Discuss confidentiality with staff</a:t>
          </a:r>
        </a:p>
      </dgm:t>
    </dgm:pt>
    <dgm:pt modelId="{31665FB3-95A1-C241-9906-431DB438E7A3}" type="parTrans" cxnId="{4AE8A820-1CB9-0D4C-917D-4261AB8625D6}">
      <dgm:prSet/>
      <dgm:spPr/>
      <dgm:t>
        <a:bodyPr/>
        <a:lstStyle/>
        <a:p>
          <a:endParaRPr lang="en-US"/>
        </a:p>
      </dgm:t>
    </dgm:pt>
    <dgm:pt modelId="{6448C823-AAD6-EA48-AF66-ECF9A7060A6B}" type="sibTrans" cxnId="{4AE8A820-1CB9-0D4C-917D-4261AB8625D6}">
      <dgm:prSet/>
      <dgm:spPr/>
      <dgm:t>
        <a:bodyPr/>
        <a:lstStyle/>
        <a:p>
          <a:endParaRPr lang="en-US"/>
        </a:p>
      </dgm:t>
    </dgm:pt>
    <dgm:pt modelId="{771271B8-4957-8446-A88F-7310F42114C1}">
      <dgm:prSet phldrT="[Text]"/>
      <dgm:spPr>
        <a:solidFill>
          <a:schemeClr val="accent6"/>
        </a:solidFill>
      </dgm:spPr>
      <dgm:t>
        <a:bodyPr/>
        <a:lstStyle/>
        <a:p>
          <a:r>
            <a:rPr lang="en-US" b="1"/>
            <a:t>Supervisor</a:t>
          </a:r>
          <a:r>
            <a:rPr lang="en-US"/>
            <a:t>: Complete/update Incident report</a:t>
          </a:r>
        </a:p>
      </dgm:t>
    </dgm:pt>
    <dgm:pt modelId="{404217CC-8B46-6B4B-905A-8FD1B993DBE0}" type="parTrans" cxnId="{5D578B2E-14E6-FC4F-BDA4-B0DD2CD6ED2A}">
      <dgm:prSet/>
      <dgm:spPr/>
      <dgm:t>
        <a:bodyPr/>
        <a:lstStyle/>
        <a:p>
          <a:endParaRPr lang="en-US"/>
        </a:p>
      </dgm:t>
    </dgm:pt>
    <dgm:pt modelId="{4AA2B0C3-4418-B448-B0BD-0834E63525CE}" type="sibTrans" cxnId="{5D578B2E-14E6-FC4F-BDA4-B0DD2CD6ED2A}">
      <dgm:prSet/>
      <dgm:spPr/>
      <dgm:t>
        <a:bodyPr/>
        <a:lstStyle/>
        <a:p>
          <a:endParaRPr lang="en-US"/>
        </a:p>
      </dgm:t>
    </dgm:pt>
    <dgm:pt modelId="{26845DD0-37E5-5849-B33D-2008FB3DF2CE}">
      <dgm:prSet phldrT="[Text]"/>
      <dgm:spPr>
        <a:solidFill>
          <a:schemeClr val="accent6"/>
        </a:solidFill>
      </dgm:spPr>
      <dgm:t>
        <a:bodyPr/>
        <a:lstStyle/>
        <a:p>
          <a:r>
            <a:rPr lang="en-US" b="1"/>
            <a:t>Supervisior</a:t>
          </a:r>
          <a:r>
            <a:rPr lang="en-US"/>
            <a:t>: Report to centre Owner or Chair of Trust</a:t>
          </a:r>
        </a:p>
      </dgm:t>
    </dgm:pt>
    <dgm:pt modelId="{B763A12B-20FA-DC42-AF8E-DF1CC5041395}" type="parTrans" cxnId="{3F438C65-E9DC-CB47-B4D4-09EF5D9A4BB3}">
      <dgm:prSet/>
      <dgm:spPr/>
      <dgm:t>
        <a:bodyPr/>
        <a:lstStyle/>
        <a:p>
          <a:endParaRPr lang="en-US"/>
        </a:p>
      </dgm:t>
    </dgm:pt>
    <dgm:pt modelId="{C032F883-C226-DE4E-A908-F0DA490029BE}" type="sibTrans" cxnId="{3F438C65-E9DC-CB47-B4D4-09EF5D9A4BB3}">
      <dgm:prSet/>
      <dgm:spPr/>
      <dgm:t>
        <a:bodyPr/>
        <a:lstStyle/>
        <a:p>
          <a:endParaRPr lang="en-US"/>
        </a:p>
      </dgm:t>
    </dgm:pt>
    <dgm:pt modelId="{E2F79AAD-F833-FB49-810C-B9B6EEE5D7FE}">
      <dgm:prSet phldrT="[Text]"/>
      <dgm:spPr>
        <a:solidFill>
          <a:schemeClr val="accent4"/>
        </a:solidFill>
      </dgm:spPr>
      <dgm:t>
        <a:bodyPr/>
        <a:lstStyle/>
        <a:p>
          <a:r>
            <a:rPr lang="en-US" b="1"/>
            <a:t>All</a:t>
          </a:r>
          <a:r>
            <a:rPr lang="en-US"/>
            <a:t>: follow advice on dealings with families</a:t>
          </a:r>
        </a:p>
      </dgm:t>
    </dgm:pt>
    <dgm:pt modelId="{2641B0B2-0C80-9C4B-B2C9-318A91F7C945}" type="parTrans" cxnId="{A3CE6E1F-935B-AF4F-B4A9-2FE2D3DB432A}">
      <dgm:prSet/>
      <dgm:spPr/>
      <dgm:t>
        <a:bodyPr/>
        <a:lstStyle/>
        <a:p>
          <a:endParaRPr lang="en-US"/>
        </a:p>
      </dgm:t>
    </dgm:pt>
    <dgm:pt modelId="{6EF3A6B3-82D1-8F4E-9175-50025AAC6F36}" type="sibTrans" cxnId="{A3CE6E1F-935B-AF4F-B4A9-2FE2D3DB432A}">
      <dgm:prSet/>
      <dgm:spPr/>
      <dgm:t>
        <a:bodyPr/>
        <a:lstStyle/>
        <a:p>
          <a:endParaRPr lang="en-US"/>
        </a:p>
      </dgm:t>
    </dgm:pt>
    <dgm:pt modelId="{57234737-16A0-704F-A497-FD02474D7061}">
      <dgm:prSet phldrT="[Text]"/>
      <dgm:spPr>
        <a:solidFill>
          <a:schemeClr val="accent6"/>
        </a:solidFill>
      </dgm:spPr>
      <dgm:t>
        <a:bodyPr/>
        <a:lstStyle/>
        <a:p>
          <a:r>
            <a:rPr lang="en-US" b="1"/>
            <a:t>Supervisor</a:t>
          </a:r>
          <a:r>
            <a:rPr lang="en-US"/>
            <a:t>: seek professional advice or report to OT or Police</a:t>
          </a:r>
        </a:p>
      </dgm:t>
    </dgm:pt>
    <dgm:pt modelId="{81E7C23B-6AD4-6445-B4BD-7DFFD4AC5C92}" type="parTrans" cxnId="{706ED16B-FE45-8B41-AFEE-BF41418E9177}">
      <dgm:prSet/>
      <dgm:spPr/>
      <dgm:t>
        <a:bodyPr/>
        <a:lstStyle/>
        <a:p>
          <a:endParaRPr lang="en-US"/>
        </a:p>
      </dgm:t>
    </dgm:pt>
    <dgm:pt modelId="{816FD965-A57B-114F-BA93-247FC30BA8C0}" type="sibTrans" cxnId="{706ED16B-FE45-8B41-AFEE-BF41418E9177}">
      <dgm:prSet/>
      <dgm:spPr/>
      <dgm:t>
        <a:bodyPr/>
        <a:lstStyle/>
        <a:p>
          <a:endParaRPr lang="en-US"/>
        </a:p>
      </dgm:t>
    </dgm:pt>
    <dgm:pt modelId="{54A25FA7-7F22-314D-BB79-487B49425C30}">
      <dgm:prSet phldrT="[Text]"/>
      <dgm:spPr>
        <a:solidFill>
          <a:schemeClr val="accent4"/>
        </a:solidFill>
      </dgm:spPr>
      <dgm:t>
        <a:bodyPr/>
        <a:lstStyle/>
        <a:p>
          <a:r>
            <a:rPr lang="en-US"/>
            <a:t>Get support for yourself</a:t>
          </a:r>
        </a:p>
      </dgm:t>
    </dgm:pt>
    <dgm:pt modelId="{5D75B55E-A4A6-0044-B811-B001C03AB88A}" type="parTrans" cxnId="{C025D96E-E529-A947-B4C7-0AF3ADEC3E3A}">
      <dgm:prSet/>
      <dgm:spPr/>
      <dgm:t>
        <a:bodyPr/>
        <a:lstStyle/>
        <a:p>
          <a:endParaRPr lang="en-US"/>
        </a:p>
      </dgm:t>
    </dgm:pt>
    <dgm:pt modelId="{C087921E-BBDE-8C42-9AFE-B59E288FC0EB}" type="sibTrans" cxnId="{C025D96E-E529-A947-B4C7-0AF3ADEC3E3A}">
      <dgm:prSet/>
      <dgm:spPr/>
      <dgm:t>
        <a:bodyPr/>
        <a:lstStyle/>
        <a:p>
          <a:endParaRPr lang="en-US"/>
        </a:p>
      </dgm:t>
    </dgm:pt>
    <dgm:pt modelId="{FF27DFBE-2C03-5B4C-AD6A-70AFB8339A6A}">
      <dgm:prSet phldrT="[Text]">
        <dgm:style>
          <a:lnRef idx="1">
            <a:schemeClr val="dk1"/>
          </a:lnRef>
          <a:fillRef idx="3">
            <a:schemeClr val="dk1"/>
          </a:fillRef>
          <a:effectRef idx="2">
            <a:schemeClr val="dk1"/>
          </a:effectRef>
          <a:fontRef idx="minor">
            <a:schemeClr val="lt1"/>
          </a:fontRef>
        </dgm:style>
      </dgm:prSet>
      <dgm:spPr/>
      <dgm:t>
        <a:bodyPr/>
        <a:lstStyle/>
        <a:p>
          <a:r>
            <a:rPr lang="en-US"/>
            <a:t>Incident closed?</a:t>
          </a:r>
        </a:p>
      </dgm:t>
    </dgm:pt>
    <dgm:pt modelId="{4369C328-0FB6-9644-9DD5-F1EAC774AA73}" type="parTrans" cxnId="{6A7D8BD5-71CE-B941-8F8E-57AE85688D76}">
      <dgm:prSet/>
      <dgm:spPr/>
      <dgm:t>
        <a:bodyPr/>
        <a:lstStyle/>
        <a:p>
          <a:endParaRPr lang="en-US"/>
        </a:p>
      </dgm:t>
    </dgm:pt>
    <dgm:pt modelId="{34886761-2EFF-5840-811E-1E5B30683E39}" type="sibTrans" cxnId="{6A7D8BD5-71CE-B941-8F8E-57AE85688D76}">
      <dgm:prSet/>
      <dgm:spPr/>
      <dgm:t>
        <a:bodyPr/>
        <a:lstStyle/>
        <a:p>
          <a:endParaRPr lang="en-US"/>
        </a:p>
      </dgm:t>
    </dgm:pt>
    <dgm:pt modelId="{20067A12-6FD4-DD41-BDA2-24CABB0B5DEF}">
      <dgm:prSet phldrT="[Text]"/>
      <dgm:spPr>
        <a:solidFill>
          <a:srgbClr val="0000FF"/>
        </a:solidFill>
      </dgm:spPr>
      <dgm:t>
        <a:bodyPr/>
        <a:lstStyle/>
        <a:p>
          <a:r>
            <a:rPr lang="en-US" b="0"/>
            <a:t>Staff: Share</a:t>
          </a:r>
          <a:r>
            <a:rPr lang="en-US"/>
            <a:t> the information with your supervisor or a colleague</a:t>
          </a:r>
        </a:p>
      </dgm:t>
    </dgm:pt>
    <dgm:pt modelId="{99895FCA-4F5F-4B4B-9E48-6E737ED4CBC3}" type="parTrans" cxnId="{F5C3F78A-72B0-1B4A-B72C-CB2BF16664FA}">
      <dgm:prSet/>
      <dgm:spPr/>
      <dgm:t>
        <a:bodyPr/>
        <a:lstStyle/>
        <a:p>
          <a:endParaRPr lang="en-US"/>
        </a:p>
      </dgm:t>
    </dgm:pt>
    <dgm:pt modelId="{DFB225C1-5FF5-E74C-9073-2E4199AC7BBB}" type="sibTrans" cxnId="{F5C3F78A-72B0-1B4A-B72C-CB2BF16664FA}">
      <dgm:prSet/>
      <dgm:spPr/>
      <dgm:t>
        <a:bodyPr/>
        <a:lstStyle/>
        <a:p>
          <a:endParaRPr lang="en-US"/>
        </a:p>
      </dgm:t>
    </dgm:pt>
    <dgm:pt modelId="{2D5CEED4-C74D-944C-B9D1-67D3EA3A97C9}">
      <dgm:prSet phldrT="[Text]"/>
      <dgm:spPr>
        <a:solidFill>
          <a:srgbClr val="0000FF"/>
        </a:solidFill>
      </dgm:spPr>
      <dgm:t>
        <a:bodyPr/>
        <a:lstStyle/>
        <a:p>
          <a:r>
            <a:rPr lang="en-US" b="1"/>
            <a:t>Staff</a:t>
          </a:r>
          <a:r>
            <a:rPr lang="en-US" b="0"/>
            <a:t>: Protect</a:t>
          </a:r>
          <a:r>
            <a:rPr lang="en-US"/>
            <a:t> the child's privacy</a:t>
          </a:r>
        </a:p>
      </dgm:t>
    </dgm:pt>
    <dgm:pt modelId="{B32F68DA-ECCD-E24E-9C29-25CB967D4BC2}" type="parTrans" cxnId="{7A4AD767-8E7C-EE42-903C-AD2462972103}">
      <dgm:prSet/>
      <dgm:spPr/>
      <dgm:t>
        <a:bodyPr/>
        <a:lstStyle/>
        <a:p>
          <a:endParaRPr lang="en-US"/>
        </a:p>
      </dgm:t>
    </dgm:pt>
    <dgm:pt modelId="{871111F9-F872-5346-B99E-55A83D7D45FB}" type="sibTrans" cxnId="{7A4AD767-8E7C-EE42-903C-AD2462972103}">
      <dgm:prSet/>
      <dgm:spPr/>
      <dgm:t>
        <a:bodyPr/>
        <a:lstStyle/>
        <a:p>
          <a:endParaRPr lang="en-US"/>
        </a:p>
      </dgm:t>
    </dgm:pt>
    <dgm:pt modelId="{D4601561-6CD3-A84F-B7D1-EB60460C57D1}" type="pres">
      <dgm:prSet presAssocID="{B26C3AB8-9D22-5A4A-8F6C-1F4BC72CB489}" presName="cycle" presStyleCnt="0">
        <dgm:presLayoutVars>
          <dgm:dir/>
          <dgm:resizeHandles val="exact"/>
        </dgm:presLayoutVars>
      </dgm:prSet>
      <dgm:spPr/>
    </dgm:pt>
    <dgm:pt modelId="{7AACE3F9-F84D-8044-9597-D01B12D82442}" type="pres">
      <dgm:prSet presAssocID="{2A39E3D3-4489-6744-B4D9-F123F487C420}" presName="node" presStyleLbl="node1" presStyleIdx="0" presStyleCnt="11">
        <dgm:presLayoutVars>
          <dgm:bulletEnabled val="1"/>
        </dgm:presLayoutVars>
      </dgm:prSet>
      <dgm:spPr/>
    </dgm:pt>
    <dgm:pt modelId="{EEF1C07E-9378-A04A-B37A-A8DE96FEDFB0}" type="pres">
      <dgm:prSet presAssocID="{2A39E3D3-4489-6744-B4D9-F123F487C420}" presName="spNode" presStyleCnt="0"/>
      <dgm:spPr/>
    </dgm:pt>
    <dgm:pt modelId="{28605AB0-9D44-AD45-952A-C533A9F8E90A}" type="pres">
      <dgm:prSet presAssocID="{C8151B1C-95C0-CF4B-B159-2085FD782F7B}" presName="sibTrans" presStyleLbl="sibTrans1D1" presStyleIdx="0" presStyleCnt="11"/>
      <dgm:spPr/>
    </dgm:pt>
    <dgm:pt modelId="{8C659436-20FB-7F47-9598-17B0EE496487}" type="pres">
      <dgm:prSet presAssocID="{20067A12-6FD4-DD41-BDA2-24CABB0B5DEF}" presName="node" presStyleLbl="node1" presStyleIdx="1" presStyleCnt="11">
        <dgm:presLayoutVars>
          <dgm:bulletEnabled val="1"/>
        </dgm:presLayoutVars>
      </dgm:prSet>
      <dgm:spPr/>
    </dgm:pt>
    <dgm:pt modelId="{C25476A1-A286-7344-8803-94293B8EB27E}" type="pres">
      <dgm:prSet presAssocID="{20067A12-6FD4-DD41-BDA2-24CABB0B5DEF}" presName="spNode" presStyleCnt="0"/>
      <dgm:spPr/>
    </dgm:pt>
    <dgm:pt modelId="{F40A97B4-17ED-5948-9665-F2CE772AAEDD}" type="pres">
      <dgm:prSet presAssocID="{DFB225C1-5FF5-E74C-9073-2E4199AC7BBB}" presName="sibTrans" presStyleLbl="sibTrans1D1" presStyleIdx="1" presStyleCnt="11"/>
      <dgm:spPr/>
    </dgm:pt>
    <dgm:pt modelId="{17DDBD5F-B104-1543-8141-F404EB651243}" type="pres">
      <dgm:prSet presAssocID="{2D5CEED4-C74D-944C-B9D1-67D3EA3A97C9}" presName="node" presStyleLbl="node1" presStyleIdx="2" presStyleCnt="11">
        <dgm:presLayoutVars>
          <dgm:bulletEnabled val="1"/>
        </dgm:presLayoutVars>
      </dgm:prSet>
      <dgm:spPr/>
    </dgm:pt>
    <dgm:pt modelId="{5C3F2F87-DA3E-FA46-AE65-C566F8F7AF8F}" type="pres">
      <dgm:prSet presAssocID="{2D5CEED4-C74D-944C-B9D1-67D3EA3A97C9}" presName="spNode" presStyleCnt="0"/>
      <dgm:spPr/>
    </dgm:pt>
    <dgm:pt modelId="{15B2A992-0269-624F-B80F-367FFF40247E}" type="pres">
      <dgm:prSet presAssocID="{871111F9-F872-5346-B99E-55A83D7D45FB}" presName="sibTrans" presStyleLbl="sibTrans1D1" presStyleIdx="2" presStyleCnt="11"/>
      <dgm:spPr/>
    </dgm:pt>
    <dgm:pt modelId="{BEC453CC-D42A-3746-9FEF-FF775BE1DF10}" type="pres">
      <dgm:prSet presAssocID="{30FBAE42-3AFA-3849-A21A-AC6144F3B2DB}" presName="node" presStyleLbl="node1" presStyleIdx="3" presStyleCnt="11">
        <dgm:presLayoutVars>
          <dgm:bulletEnabled val="1"/>
        </dgm:presLayoutVars>
      </dgm:prSet>
      <dgm:spPr/>
    </dgm:pt>
    <dgm:pt modelId="{954A2BCB-E2CF-1C48-A484-EEAF48EBACE3}" type="pres">
      <dgm:prSet presAssocID="{30FBAE42-3AFA-3849-A21A-AC6144F3B2DB}" presName="spNode" presStyleCnt="0"/>
      <dgm:spPr/>
    </dgm:pt>
    <dgm:pt modelId="{7BA030B8-5F17-E04F-806E-717852D6F4EC}" type="pres">
      <dgm:prSet presAssocID="{E9AD855E-C633-C243-BFAC-468310F9FE7C}" presName="sibTrans" presStyleLbl="sibTrans1D1" presStyleIdx="3" presStyleCnt="11"/>
      <dgm:spPr/>
    </dgm:pt>
    <dgm:pt modelId="{42D96E5E-3556-604B-9EEF-7FD18488E95B}" type="pres">
      <dgm:prSet presAssocID="{985DE0BF-FE5A-364E-9294-F801187649E3}" presName="node" presStyleLbl="node1" presStyleIdx="4" presStyleCnt="11">
        <dgm:presLayoutVars>
          <dgm:bulletEnabled val="1"/>
        </dgm:presLayoutVars>
      </dgm:prSet>
      <dgm:spPr/>
    </dgm:pt>
    <dgm:pt modelId="{DA42D923-4DF0-2A4B-A603-1C4850D97EB6}" type="pres">
      <dgm:prSet presAssocID="{985DE0BF-FE5A-364E-9294-F801187649E3}" presName="spNode" presStyleCnt="0"/>
      <dgm:spPr/>
    </dgm:pt>
    <dgm:pt modelId="{AF222E7F-792E-C148-807D-94F2AFA3B8E2}" type="pres">
      <dgm:prSet presAssocID="{6448C823-AAD6-EA48-AF66-ECF9A7060A6B}" presName="sibTrans" presStyleLbl="sibTrans1D1" presStyleIdx="4" presStyleCnt="11"/>
      <dgm:spPr/>
    </dgm:pt>
    <dgm:pt modelId="{C6EF828A-E491-5D4C-83D7-A945554CE5CA}" type="pres">
      <dgm:prSet presAssocID="{771271B8-4957-8446-A88F-7310F42114C1}" presName="node" presStyleLbl="node1" presStyleIdx="5" presStyleCnt="11">
        <dgm:presLayoutVars>
          <dgm:bulletEnabled val="1"/>
        </dgm:presLayoutVars>
      </dgm:prSet>
      <dgm:spPr/>
    </dgm:pt>
    <dgm:pt modelId="{7D1A9160-6F9F-F748-92E2-2590C7E39D02}" type="pres">
      <dgm:prSet presAssocID="{771271B8-4957-8446-A88F-7310F42114C1}" presName="spNode" presStyleCnt="0"/>
      <dgm:spPr/>
    </dgm:pt>
    <dgm:pt modelId="{4FD2E861-34EC-3744-81EC-FBAFEA1BFF12}" type="pres">
      <dgm:prSet presAssocID="{4AA2B0C3-4418-B448-B0BD-0834E63525CE}" presName="sibTrans" presStyleLbl="sibTrans1D1" presStyleIdx="5" presStyleCnt="11"/>
      <dgm:spPr/>
    </dgm:pt>
    <dgm:pt modelId="{F49C0DC2-256F-EC4C-AB20-DD29A7E02C62}" type="pres">
      <dgm:prSet presAssocID="{26845DD0-37E5-5849-B33D-2008FB3DF2CE}" presName="node" presStyleLbl="node1" presStyleIdx="6" presStyleCnt="11">
        <dgm:presLayoutVars>
          <dgm:bulletEnabled val="1"/>
        </dgm:presLayoutVars>
      </dgm:prSet>
      <dgm:spPr/>
    </dgm:pt>
    <dgm:pt modelId="{77B78B10-CF9C-EE44-9262-9265317C4282}" type="pres">
      <dgm:prSet presAssocID="{26845DD0-37E5-5849-B33D-2008FB3DF2CE}" presName="spNode" presStyleCnt="0"/>
      <dgm:spPr/>
    </dgm:pt>
    <dgm:pt modelId="{5AA0FA6A-E152-A54C-92A7-D65438BB42B1}" type="pres">
      <dgm:prSet presAssocID="{C032F883-C226-DE4E-A908-F0DA490029BE}" presName="sibTrans" presStyleLbl="sibTrans1D1" presStyleIdx="6" presStyleCnt="11"/>
      <dgm:spPr/>
    </dgm:pt>
    <dgm:pt modelId="{175820F5-01B9-7F4B-8447-0B700DF06169}" type="pres">
      <dgm:prSet presAssocID="{57234737-16A0-704F-A497-FD02474D7061}" presName="node" presStyleLbl="node1" presStyleIdx="7" presStyleCnt="11">
        <dgm:presLayoutVars>
          <dgm:bulletEnabled val="1"/>
        </dgm:presLayoutVars>
      </dgm:prSet>
      <dgm:spPr/>
    </dgm:pt>
    <dgm:pt modelId="{59C6B6AF-8131-FF4B-B68C-08B7B3B712D4}" type="pres">
      <dgm:prSet presAssocID="{57234737-16A0-704F-A497-FD02474D7061}" presName="spNode" presStyleCnt="0"/>
      <dgm:spPr/>
    </dgm:pt>
    <dgm:pt modelId="{7F2007B8-49EA-004E-B739-346C87E194EE}" type="pres">
      <dgm:prSet presAssocID="{816FD965-A57B-114F-BA93-247FC30BA8C0}" presName="sibTrans" presStyleLbl="sibTrans1D1" presStyleIdx="7" presStyleCnt="11"/>
      <dgm:spPr/>
    </dgm:pt>
    <dgm:pt modelId="{60EE0932-191C-D047-9015-26E6E2D4F054}" type="pres">
      <dgm:prSet presAssocID="{E2F79AAD-F833-FB49-810C-B9B6EEE5D7FE}" presName="node" presStyleLbl="node1" presStyleIdx="8" presStyleCnt="11">
        <dgm:presLayoutVars>
          <dgm:bulletEnabled val="1"/>
        </dgm:presLayoutVars>
      </dgm:prSet>
      <dgm:spPr/>
    </dgm:pt>
    <dgm:pt modelId="{BFE6DBC8-3903-9042-BD88-46CF7BD17A3F}" type="pres">
      <dgm:prSet presAssocID="{E2F79AAD-F833-FB49-810C-B9B6EEE5D7FE}" presName="spNode" presStyleCnt="0"/>
      <dgm:spPr/>
    </dgm:pt>
    <dgm:pt modelId="{14402BD5-8805-A14F-BD36-14D2A49BC3C4}" type="pres">
      <dgm:prSet presAssocID="{6EF3A6B3-82D1-8F4E-9175-50025AAC6F36}" presName="sibTrans" presStyleLbl="sibTrans1D1" presStyleIdx="8" presStyleCnt="11"/>
      <dgm:spPr/>
    </dgm:pt>
    <dgm:pt modelId="{A593B207-6A00-FA49-9EA3-BE8540A8D46F}" type="pres">
      <dgm:prSet presAssocID="{54A25FA7-7F22-314D-BB79-487B49425C30}" presName="node" presStyleLbl="node1" presStyleIdx="9" presStyleCnt="11">
        <dgm:presLayoutVars>
          <dgm:bulletEnabled val="1"/>
        </dgm:presLayoutVars>
      </dgm:prSet>
      <dgm:spPr/>
    </dgm:pt>
    <dgm:pt modelId="{147A01AD-4BE8-CC4B-81F2-573C0D83C9BE}" type="pres">
      <dgm:prSet presAssocID="{54A25FA7-7F22-314D-BB79-487B49425C30}" presName="spNode" presStyleCnt="0"/>
      <dgm:spPr/>
    </dgm:pt>
    <dgm:pt modelId="{50AD15B4-CAF4-6446-BC9D-9652FEDC2E37}" type="pres">
      <dgm:prSet presAssocID="{C087921E-BBDE-8C42-9AFE-B59E288FC0EB}" presName="sibTrans" presStyleLbl="sibTrans1D1" presStyleIdx="9" presStyleCnt="11"/>
      <dgm:spPr/>
    </dgm:pt>
    <dgm:pt modelId="{032532BD-1E69-9B46-9F45-267790A61359}" type="pres">
      <dgm:prSet presAssocID="{FF27DFBE-2C03-5B4C-AD6A-70AFB8339A6A}" presName="node" presStyleLbl="node1" presStyleIdx="10" presStyleCnt="11">
        <dgm:presLayoutVars>
          <dgm:bulletEnabled val="1"/>
        </dgm:presLayoutVars>
      </dgm:prSet>
      <dgm:spPr/>
    </dgm:pt>
    <dgm:pt modelId="{CDCC7CC9-C4D8-B24A-999A-9A6B6217AEF1}" type="pres">
      <dgm:prSet presAssocID="{FF27DFBE-2C03-5B4C-AD6A-70AFB8339A6A}" presName="spNode" presStyleCnt="0"/>
      <dgm:spPr/>
    </dgm:pt>
    <dgm:pt modelId="{818CDB9A-489C-7743-A65F-63AC0DC4D70A}" type="pres">
      <dgm:prSet presAssocID="{34886761-2EFF-5840-811E-1E5B30683E39}" presName="sibTrans" presStyleLbl="sibTrans1D1" presStyleIdx="10" presStyleCnt="11"/>
      <dgm:spPr/>
    </dgm:pt>
  </dgm:ptLst>
  <dgm:cxnLst>
    <dgm:cxn modelId="{E383C208-E5AD-4CDD-93E0-E296A4078D29}" type="presOf" srcId="{E2F79AAD-F833-FB49-810C-B9B6EEE5D7FE}" destId="{60EE0932-191C-D047-9015-26E6E2D4F054}" srcOrd="0" destOrd="0" presId="urn:microsoft.com/office/officeart/2005/8/layout/cycle5"/>
    <dgm:cxn modelId="{2D84B714-3E22-40AA-B180-9566ED4EC618}" type="presOf" srcId="{6EF3A6B3-82D1-8F4E-9175-50025AAC6F36}" destId="{14402BD5-8805-A14F-BD36-14D2A49BC3C4}" srcOrd="0" destOrd="0" presId="urn:microsoft.com/office/officeart/2005/8/layout/cycle5"/>
    <dgm:cxn modelId="{C4675A1F-1CA3-4DC5-8BF9-B7B9B7ADF1C2}" type="presOf" srcId="{C8151B1C-95C0-CF4B-B159-2085FD782F7B}" destId="{28605AB0-9D44-AD45-952A-C533A9F8E90A}" srcOrd="0" destOrd="0" presId="urn:microsoft.com/office/officeart/2005/8/layout/cycle5"/>
    <dgm:cxn modelId="{A3CE6E1F-935B-AF4F-B4A9-2FE2D3DB432A}" srcId="{B26C3AB8-9D22-5A4A-8F6C-1F4BC72CB489}" destId="{E2F79AAD-F833-FB49-810C-B9B6EEE5D7FE}" srcOrd="8" destOrd="0" parTransId="{2641B0B2-0C80-9C4B-B2C9-318A91F7C945}" sibTransId="{6EF3A6B3-82D1-8F4E-9175-50025AAC6F36}"/>
    <dgm:cxn modelId="{4AE8A820-1CB9-0D4C-917D-4261AB8625D6}" srcId="{B26C3AB8-9D22-5A4A-8F6C-1F4BC72CB489}" destId="{985DE0BF-FE5A-364E-9294-F801187649E3}" srcOrd="4" destOrd="0" parTransId="{31665FB3-95A1-C241-9906-431DB438E7A3}" sibTransId="{6448C823-AAD6-EA48-AF66-ECF9A7060A6B}"/>
    <dgm:cxn modelId="{471D422B-262F-4240-89A2-72B0FE4A7D9B}" type="presOf" srcId="{C087921E-BBDE-8C42-9AFE-B59E288FC0EB}" destId="{50AD15B4-CAF4-6446-BC9D-9652FEDC2E37}" srcOrd="0" destOrd="0" presId="urn:microsoft.com/office/officeart/2005/8/layout/cycle5"/>
    <dgm:cxn modelId="{5D578B2E-14E6-FC4F-BDA4-B0DD2CD6ED2A}" srcId="{B26C3AB8-9D22-5A4A-8F6C-1F4BC72CB489}" destId="{771271B8-4957-8446-A88F-7310F42114C1}" srcOrd="5" destOrd="0" parTransId="{404217CC-8B46-6B4B-905A-8FD1B993DBE0}" sibTransId="{4AA2B0C3-4418-B448-B0BD-0834E63525CE}"/>
    <dgm:cxn modelId="{E3356F47-FEAD-4DD1-B353-FED27F28422F}" type="presOf" srcId="{871111F9-F872-5346-B99E-55A83D7D45FB}" destId="{15B2A992-0269-624F-B80F-367FFF40247E}" srcOrd="0" destOrd="0" presId="urn:microsoft.com/office/officeart/2005/8/layout/cycle5"/>
    <dgm:cxn modelId="{9232AF48-2EC6-48D5-AD00-3842CC073035}" type="presOf" srcId="{771271B8-4957-8446-A88F-7310F42114C1}" destId="{C6EF828A-E491-5D4C-83D7-A945554CE5CA}" srcOrd="0" destOrd="0" presId="urn:microsoft.com/office/officeart/2005/8/layout/cycle5"/>
    <dgm:cxn modelId="{A4FAD450-CA12-4654-B476-AD27DC6C2A7C}" type="presOf" srcId="{2A39E3D3-4489-6744-B4D9-F123F487C420}" destId="{7AACE3F9-F84D-8044-9597-D01B12D82442}" srcOrd="0" destOrd="0" presId="urn:microsoft.com/office/officeart/2005/8/layout/cycle5"/>
    <dgm:cxn modelId="{9AE3F257-6FA6-41DF-A304-4DD3A9B0AD31}" type="presOf" srcId="{816FD965-A57B-114F-BA93-247FC30BA8C0}" destId="{7F2007B8-49EA-004E-B739-346C87E194EE}" srcOrd="0" destOrd="0" presId="urn:microsoft.com/office/officeart/2005/8/layout/cycle5"/>
    <dgm:cxn modelId="{E497CA5B-CFDE-4B40-BB20-3A8B7586DFF6}" type="presOf" srcId="{DFB225C1-5FF5-E74C-9073-2E4199AC7BBB}" destId="{F40A97B4-17ED-5948-9665-F2CE772AAEDD}" srcOrd="0" destOrd="0" presId="urn:microsoft.com/office/officeart/2005/8/layout/cycle5"/>
    <dgm:cxn modelId="{68EA0E65-52EC-4D9D-8BE7-E491D3802649}" type="presOf" srcId="{C032F883-C226-DE4E-A908-F0DA490029BE}" destId="{5AA0FA6A-E152-A54C-92A7-D65438BB42B1}" srcOrd="0" destOrd="0" presId="urn:microsoft.com/office/officeart/2005/8/layout/cycle5"/>
    <dgm:cxn modelId="{3F438C65-E9DC-CB47-B4D4-09EF5D9A4BB3}" srcId="{B26C3AB8-9D22-5A4A-8F6C-1F4BC72CB489}" destId="{26845DD0-37E5-5849-B33D-2008FB3DF2CE}" srcOrd="6" destOrd="0" parTransId="{B763A12B-20FA-DC42-AF8E-DF1CC5041395}" sibTransId="{C032F883-C226-DE4E-A908-F0DA490029BE}"/>
    <dgm:cxn modelId="{7A4AD767-8E7C-EE42-903C-AD2462972103}" srcId="{B26C3AB8-9D22-5A4A-8F6C-1F4BC72CB489}" destId="{2D5CEED4-C74D-944C-B9D1-67D3EA3A97C9}" srcOrd="2" destOrd="0" parTransId="{B32F68DA-ECCD-E24E-9C29-25CB967D4BC2}" sibTransId="{871111F9-F872-5346-B99E-55A83D7D45FB}"/>
    <dgm:cxn modelId="{706ED16B-FE45-8B41-AFEE-BF41418E9177}" srcId="{B26C3AB8-9D22-5A4A-8F6C-1F4BC72CB489}" destId="{57234737-16A0-704F-A497-FD02474D7061}" srcOrd="7" destOrd="0" parTransId="{81E7C23B-6AD4-6445-B4BD-7DFFD4AC5C92}" sibTransId="{816FD965-A57B-114F-BA93-247FC30BA8C0}"/>
    <dgm:cxn modelId="{C025D96E-E529-A947-B4C7-0AF3ADEC3E3A}" srcId="{B26C3AB8-9D22-5A4A-8F6C-1F4BC72CB489}" destId="{54A25FA7-7F22-314D-BB79-487B49425C30}" srcOrd="9" destOrd="0" parTransId="{5D75B55E-A4A6-0044-B811-B001C03AB88A}" sibTransId="{C087921E-BBDE-8C42-9AFE-B59E288FC0EB}"/>
    <dgm:cxn modelId="{4FD5F06E-F349-49ED-BCB4-678474E3FF18}" type="presOf" srcId="{E9AD855E-C633-C243-BFAC-468310F9FE7C}" destId="{7BA030B8-5F17-E04F-806E-717852D6F4EC}" srcOrd="0" destOrd="0" presId="urn:microsoft.com/office/officeart/2005/8/layout/cycle5"/>
    <dgm:cxn modelId="{70B5296F-5A80-0946-AD94-298A305915F4}" srcId="{B26C3AB8-9D22-5A4A-8F6C-1F4BC72CB489}" destId="{30FBAE42-3AFA-3849-A21A-AC6144F3B2DB}" srcOrd="3" destOrd="0" parTransId="{5BD4E50B-F6AE-C542-B5B0-D788151EB9AE}" sibTransId="{E9AD855E-C633-C243-BFAC-468310F9FE7C}"/>
    <dgm:cxn modelId="{7535C172-D5EC-49BF-AC67-FC67CCEA2B6A}" type="presOf" srcId="{30FBAE42-3AFA-3849-A21A-AC6144F3B2DB}" destId="{BEC453CC-D42A-3746-9FEF-FF775BE1DF10}" srcOrd="0" destOrd="0" presId="urn:microsoft.com/office/officeart/2005/8/layout/cycle5"/>
    <dgm:cxn modelId="{F2716973-6E91-4990-881E-219F22257AD2}" type="presOf" srcId="{34886761-2EFF-5840-811E-1E5B30683E39}" destId="{818CDB9A-489C-7743-A65F-63AC0DC4D70A}" srcOrd="0" destOrd="0" presId="urn:microsoft.com/office/officeart/2005/8/layout/cycle5"/>
    <dgm:cxn modelId="{F5C3F78A-72B0-1B4A-B72C-CB2BF16664FA}" srcId="{B26C3AB8-9D22-5A4A-8F6C-1F4BC72CB489}" destId="{20067A12-6FD4-DD41-BDA2-24CABB0B5DEF}" srcOrd="1" destOrd="0" parTransId="{99895FCA-4F5F-4B4B-9E48-6E737ED4CBC3}" sibTransId="{DFB225C1-5FF5-E74C-9073-2E4199AC7BBB}"/>
    <dgm:cxn modelId="{8D718B8E-96DE-4976-9438-9602EDB828CC}" type="presOf" srcId="{26845DD0-37E5-5849-B33D-2008FB3DF2CE}" destId="{F49C0DC2-256F-EC4C-AB20-DD29A7E02C62}" srcOrd="0" destOrd="0" presId="urn:microsoft.com/office/officeart/2005/8/layout/cycle5"/>
    <dgm:cxn modelId="{B6B98890-035D-44C8-AEBA-7FC041CA228B}" type="presOf" srcId="{FF27DFBE-2C03-5B4C-AD6A-70AFB8339A6A}" destId="{032532BD-1E69-9B46-9F45-267790A61359}" srcOrd="0" destOrd="0" presId="urn:microsoft.com/office/officeart/2005/8/layout/cycle5"/>
    <dgm:cxn modelId="{C5B24399-8271-4517-ADC1-F5232A135751}" type="presOf" srcId="{54A25FA7-7F22-314D-BB79-487B49425C30}" destId="{A593B207-6A00-FA49-9EA3-BE8540A8D46F}" srcOrd="0" destOrd="0" presId="urn:microsoft.com/office/officeart/2005/8/layout/cycle5"/>
    <dgm:cxn modelId="{727E7BA4-2CA1-4DEA-B49F-01FE9B2EC039}" type="presOf" srcId="{57234737-16A0-704F-A497-FD02474D7061}" destId="{175820F5-01B9-7F4B-8447-0B700DF06169}" srcOrd="0" destOrd="0" presId="urn:microsoft.com/office/officeart/2005/8/layout/cycle5"/>
    <dgm:cxn modelId="{A7F6A8AF-CE9D-41C3-97F8-0C58DD0FF628}" type="presOf" srcId="{20067A12-6FD4-DD41-BDA2-24CABB0B5DEF}" destId="{8C659436-20FB-7F47-9598-17B0EE496487}" srcOrd="0" destOrd="0" presId="urn:microsoft.com/office/officeart/2005/8/layout/cycle5"/>
    <dgm:cxn modelId="{69E1C2C7-427C-CF4F-9B87-0FECC599E52D}" srcId="{B26C3AB8-9D22-5A4A-8F6C-1F4BC72CB489}" destId="{2A39E3D3-4489-6744-B4D9-F123F487C420}" srcOrd="0" destOrd="0" parTransId="{2ABA886B-9BEC-8F49-8B9C-CAE1587AE41C}" sibTransId="{C8151B1C-95C0-CF4B-B159-2085FD782F7B}"/>
    <dgm:cxn modelId="{BD9BFFD0-2780-4C08-9290-B125BAB863F2}" type="presOf" srcId="{2D5CEED4-C74D-944C-B9D1-67D3EA3A97C9}" destId="{17DDBD5F-B104-1543-8141-F404EB651243}" srcOrd="0" destOrd="0" presId="urn:microsoft.com/office/officeart/2005/8/layout/cycle5"/>
    <dgm:cxn modelId="{4EAFDED2-C926-4C6D-9F96-7829B2068BC6}" type="presOf" srcId="{6448C823-AAD6-EA48-AF66-ECF9A7060A6B}" destId="{AF222E7F-792E-C148-807D-94F2AFA3B8E2}" srcOrd="0" destOrd="0" presId="urn:microsoft.com/office/officeart/2005/8/layout/cycle5"/>
    <dgm:cxn modelId="{6A7D8BD5-71CE-B941-8F8E-57AE85688D76}" srcId="{B26C3AB8-9D22-5A4A-8F6C-1F4BC72CB489}" destId="{FF27DFBE-2C03-5B4C-AD6A-70AFB8339A6A}" srcOrd="10" destOrd="0" parTransId="{4369C328-0FB6-9644-9DD5-F1EAC774AA73}" sibTransId="{34886761-2EFF-5840-811E-1E5B30683E39}"/>
    <dgm:cxn modelId="{7E194BE9-B75C-401A-9248-9BEDAE604C23}" type="presOf" srcId="{985DE0BF-FE5A-364E-9294-F801187649E3}" destId="{42D96E5E-3556-604B-9EEF-7FD18488E95B}" srcOrd="0" destOrd="0" presId="urn:microsoft.com/office/officeart/2005/8/layout/cycle5"/>
    <dgm:cxn modelId="{5952AAF8-8C24-49DD-84A9-99F2FE44C8B5}" type="presOf" srcId="{4AA2B0C3-4418-B448-B0BD-0834E63525CE}" destId="{4FD2E861-34EC-3744-81EC-FBAFEA1BFF12}" srcOrd="0" destOrd="0" presId="urn:microsoft.com/office/officeart/2005/8/layout/cycle5"/>
    <dgm:cxn modelId="{03A495FB-5FA8-4B99-A489-ED642DB4567F}" type="presOf" srcId="{B26C3AB8-9D22-5A4A-8F6C-1F4BC72CB489}" destId="{D4601561-6CD3-A84F-B7D1-EB60460C57D1}" srcOrd="0" destOrd="0" presId="urn:microsoft.com/office/officeart/2005/8/layout/cycle5"/>
    <dgm:cxn modelId="{784C5C58-AB79-4EB4-9A03-778973A3E1E3}" type="presParOf" srcId="{D4601561-6CD3-A84F-B7D1-EB60460C57D1}" destId="{7AACE3F9-F84D-8044-9597-D01B12D82442}" srcOrd="0" destOrd="0" presId="urn:microsoft.com/office/officeart/2005/8/layout/cycle5"/>
    <dgm:cxn modelId="{0993E2AC-1E24-46E8-A2FB-9AF37D86D431}" type="presParOf" srcId="{D4601561-6CD3-A84F-B7D1-EB60460C57D1}" destId="{EEF1C07E-9378-A04A-B37A-A8DE96FEDFB0}" srcOrd="1" destOrd="0" presId="urn:microsoft.com/office/officeart/2005/8/layout/cycle5"/>
    <dgm:cxn modelId="{3859EEFE-3094-4E68-9FCD-61B0584E673C}" type="presParOf" srcId="{D4601561-6CD3-A84F-B7D1-EB60460C57D1}" destId="{28605AB0-9D44-AD45-952A-C533A9F8E90A}" srcOrd="2" destOrd="0" presId="urn:microsoft.com/office/officeart/2005/8/layout/cycle5"/>
    <dgm:cxn modelId="{24E1CA21-4ECC-45A8-8CD0-451C2E8E24E1}" type="presParOf" srcId="{D4601561-6CD3-A84F-B7D1-EB60460C57D1}" destId="{8C659436-20FB-7F47-9598-17B0EE496487}" srcOrd="3" destOrd="0" presId="urn:microsoft.com/office/officeart/2005/8/layout/cycle5"/>
    <dgm:cxn modelId="{098915AC-9C25-4378-9ABC-C688D72FB8EA}" type="presParOf" srcId="{D4601561-6CD3-A84F-B7D1-EB60460C57D1}" destId="{C25476A1-A286-7344-8803-94293B8EB27E}" srcOrd="4" destOrd="0" presId="urn:microsoft.com/office/officeart/2005/8/layout/cycle5"/>
    <dgm:cxn modelId="{FC0E9CAD-152E-4A64-B5E0-4EF9975FE365}" type="presParOf" srcId="{D4601561-6CD3-A84F-B7D1-EB60460C57D1}" destId="{F40A97B4-17ED-5948-9665-F2CE772AAEDD}" srcOrd="5" destOrd="0" presId="urn:microsoft.com/office/officeart/2005/8/layout/cycle5"/>
    <dgm:cxn modelId="{DF4AB455-3C84-436F-B6F4-7C9401B68D63}" type="presParOf" srcId="{D4601561-6CD3-A84F-B7D1-EB60460C57D1}" destId="{17DDBD5F-B104-1543-8141-F404EB651243}" srcOrd="6" destOrd="0" presId="urn:microsoft.com/office/officeart/2005/8/layout/cycle5"/>
    <dgm:cxn modelId="{519CE240-4AF8-4262-A0F1-9CCAE03D3E1B}" type="presParOf" srcId="{D4601561-6CD3-A84F-B7D1-EB60460C57D1}" destId="{5C3F2F87-DA3E-FA46-AE65-C566F8F7AF8F}" srcOrd="7" destOrd="0" presId="urn:microsoft.com/office/officeart/2005/8/layout/cycle5"/>
    <dgm:cxn modelId="{4CC5E083-D59D-4A71-AD4F-C573FD668223}" type="presParOf" srcId="{D4601561-6CD3-A84F-B7D1-EB60460C57D1}" destId="{15B2A992-0269-624F-B80F-367FFF40247E}" srcOrd="8" destOrd="0" presId="urn:microsoft.com/office/officeart/2005/8/layout/cycle5"/>
    <dgm:cxn modelId="{BA470050-6F9D-4EC0-A0A1-571563BB406B}" type="presParOf" srcId="{D4601561-6CD3-A84F-B7D1-EB60460C57D1}" destId="{BEC453CC-D42A-3746-9FEF-FF775BE1DF10}" srcOrd="9" destOrd="0" presId="urn:microsoft.com/office/officeart/2005/8/layout/cycle5"/>
    <dgm:cxn modelId="{F09C1B54-E522-430B-BCE5-4FE6DDBC8826}" type="presParOf" srcId="{D4601561-6CD3-A84F-B7D1-EB60460C57D1}" destId="{954A2BCB-E2CF-1C48-A484-EEAF48EBACE3}" srcOrd="10" destOrd="0" presId="urn:microsoft.com/office/officeart/2005/8/layout/cycle5"/>
    <dgm:cxn modelId="{6CA62DA8-384D-42DA-9136-1C0FFEADBFDB}" type="presParOf" srcId="{D4601561-6CD3-A84F-B7D1-EB60460C57D1}" destId="{7BA030B8-5F17-E04F-806E-717852D6F4EC}" srcOrd="11" destOrd="0" presId="urn:microsoft.com/office/officeart/2005/8/layout/cycle5"/>
    <dgm:cxn modelId="{07A51DCA-83AC-498F-BF34-51D9BB9B0C6D}" type="presParOf" srcId="{D4601561-6CD3-A84F-B7D1-EB60460C57D1}" destId="{42D96E5E-3556-604B-9EEF-7FD18488E95B}" srcOrd="12" destOrd="0" presId="urn:microsoft.com/office/officeart/2005/8/layout/cycle5"/>
    <dgm:cxn modelId="{C50D12FE-94EC-4A88-B824-3E5FEBA3C382}" type="presParOf" srcId="{D4601561-6CD3-A84F-B7D1-EB60460C57D1}" destId="{DA42D923-4DF0-2A4B-A603-1C4850D97EB6}" srcOrd="13" destOrd="0" presId="urn:microsoft.com/office/officeart/2005/8/layout/cycle5"/>
    <dgm:cxn modelId="{D82662F3-F617-40C1-B182-2416EF971881}" type="presParOf" srcId="{D4601561-6CD3-A84F-B7D1-EB60460C57D1}" destId="{AF222E7F-792E-C148-807D-94F2AFA3B8E2}" srcOrd="14" destOrd="0" presId="urn:microsoft.com/office/officeart/2005/8/layout/cycle5"/>
    <dgm:cxn modelId="{B743BAF5-DDFA-401D-93E4-B30A6C9BCBCF}" type="presParOf" srcId="{D4601561-6CD3-A84F-B7D1-EB60460C57D1}" destId="{C6EF828A-E491-5D4C-83D7-A945554CE5CA}" srcOrd="15" destOrd="0" presId="urn:microsoft.com/office/officeart/2005/8/layout/cycle5"/>
    <dgm:cxn modelId="{A8A6182C-8450-42B7-95D9-2CA3F161BFCE}" type="presParOf" srcId="{D4601561-6CD3-A84F-B7D1-EB60460C57D1}" destId="{7D1A9160-6F9F-F748-92E2-2590C7E39D02}" srcOrd="16" destOrd="0" presId="urn:microsoft.com/office/officeart/2005/8/layout/cycle5"/>
    <dgm:cxn modelId="{0269910E-DCF1-4F46-9C4A-99468C245882}" type="presParOf" srcId="{D4601561-6CD3-A84F-B7D1-EB60460C57D1}" destId="{4FD2E861-34EC-3744-81EC-FBAFEA1BFF12}" srcOrd="17" destOrd="0" presId="urn:microsoft.com/office/officeart/2005/8/layout/cycle5"/>
    <dgm:cxn modelId="{F29C9A5C-9ED1-4B33-BB3F-4C02237424BB}" type="presParOf" srcId="{D4601561-6CD3-A84F-B7D1-EB60460C57D1}" destId="{F49C0DC2-256F-EC4C-AB20-DD29A7E02C62}" srcOrd="18" destOrd="0" presId="urn:microsoft.com/office/officeart/2005/8/layout/cycle5"/>
    <dgm:cxn modelId="{4DA34837-1E64-496A-AE1B-35FF1A4FA9EA}" type="presParOf" srcId="{D4601561-6CD3-A84F-B7D1-EB60460C57D1}" destId="{77B78B10-CF9C-EE44-9262-9265317C4282}" srcOrd="19" destOrd="0" presId="urn:microsoft.com/office/officeart/2005/8/layout/cycle5"/>
    <dgm:cxn modelId="{C56327C2-016C-4FB4-BB88-8D6663B32890}" type="presParOf" srcId="{D4601561-6CD3-A84F-B7D1-EB60460C57D1}" destId="{5AA0FA6A-E152-A54C-92A7-D65438BB42B1}" srcOrd="20" destOrd="0" presId="urn:microsoft.com/office/officeart/2005/8/layout/cycle5"/>
    <dgm:cxn modelId="{5697B92F-21AF-4376-886F-681EC5446900}" type="presParOf" srcId="{D4601561-6CD3-A84F-B7D1-EB60460C57D1}" destId="{175820F5-01B9-7F4B-8447-0B700DF06169}" srcOrd="21" destOrd="0" presId="urn:microsoft.com/office/officeart/2005/8/layout/cycle5"/>
    <dgm:cxn modelId="{C800546E-F86E-4F48-B250-9345B9D729B5}" type="presParOf" srcId="{D4601561-6CD3-A84F-B7D1-EB60460C57D1}" destId="{59C6B6AF-8131-FF4B-B68C-08B7B3B712D4}" srcOrd="22" destOrd="0" presId="urn:microsoft.com/office/officeart/2005/8/layout/cycle5"/>
    <dgm:cxn modelId="{2E0EE995-28C1-4849-9464-5C1952318B3F}" type="presParOf" srcId="{D4601561-6CD3-A84F-B7D1-EB60460C57D1}" destId="{7F2007B8-49EA-004E-B739-346C87E194EE}" srcOrd="23" destOrd="0" presId="urn:microsoft.com/office/officeart/2005/8/layout/cycle5"/>
    <dgm:cxn modelId="{51FCB611-68FF-44B8-AB05-2892D99F008E}" type="presParOf" srcId="{D4601561-6CD3-A84F-B7D1-EB60460C57D1}" destId="{60EE0932-191C-D047-9015-26E6E2D4F054}" srcOrd="24" destOrd="0" presId="urn:microsoft.com/office/officeart/2005/8/layout/cycle5"/>
    <dgm:cxn modelId="{14D613C4-2A4D-4320-91BA-E0AC4839B3F7}" type="presParOf" srcId="{D4601561-6CD3-A84F-B7D1-EB60460C57D1}" destId="{BFE6DBC8-3903-9042-BD88-46CF7BD17A3F}" srcOrd="25" destOrd="0" presId="urn:microsoft.com/office/officeart/2005/8/layout/cycle5"/>
    <dgm:cxn modelId="{312E72D6-ABBD-41DE-B978-101FA9A8C1BE}" type="presParOf" srcId="{D4601561-6CD3-A84F-B7D1-EB60460C57D1}" destId="{14402BD5-8805-A14F-BD36-14D2A49BC3C4}" srcOrd="26" destOrd="0" presId="urn:microsoft.com/office/officeart/2005/8/layout/cycle5"/>
    <dgm:cxn modelId="{08052C57-A380-4886-8806-9AFCFF8CF663}" type="presParOf" srcId="{D4601561-6CD3-A84F-B7D1-EB60460C57D1}" destId="{A593B207-6A00-FA49-9EA3-BE8540A8D46F}" srcOrd="27" destOrd="0" presId="urn:microsoft.com/office/officeart/2005/8/layout/cycle5"/>
    <dgm:cxn modelId="{5E846244-1FE3-4613-AE1C-7EA7DE78F0D6}" type="presParOf" srcId="{D4601561-6CD3-A84F-B7D1-EB60460C57D1}" destId="{147A01AD-4BE8-CC4B-81F2-573C0D83C9BE}" srcOrd="28" destOrd="0" presId="urn:microsoft.com/office/officeart/2005/8/layout/cycle5"/>
    <dgm:cxn modelId="{7F8952CB-4710-487B-9D22-FC873BC53FBF}" type="presParOf" srcId="{D4601561-6CD3-A84F-B7D1-EB60460C57D1}" destId="{50AD15B4-CAF4-6446-BC9D-9652FEDC2E37}" srcOrd="29" destOrd="0" presId="urn:microsoft.com/office/officeart/2005/8/layout/cycle5"/>
    <dgm:cxn modelId="{0D9C85DB-CBA8-46A9-A536-C528E61FD2E8}" type="presParOf" srcId="{D4601561-6CD3-A84F-B7D1-EB60460C57D1}" destId="{032532BD-1E69-9B46-9F45-267790A61359}" srcOrd="30" destOrd="0" presId="urn:microsoft.com/office/officeart/2005/8/layout/cycle5"/>
    <dgm:cxn modelId="{C62A8EA7-6859-407D-B77F-B18E63AE00D3}" type="presParOf" srcId="{D4601561-6CD3-A84F-B7D1-EB60460C57D1}" destId="{CDCC7CC9-C4D8-B24A-999A-9A6B6217AEF1}" srcOrd="31" destOrd="0" presId="urn:microsoft.com/office/officeart/2005/8/layout/cycle5"/>
    <dgm:cxn modelId="{5806B0A5-9503-4A66-8D71-7A1C182910AB}" type="presParOf" srcId="{D4601561-6CD3-A84F-B7D1-EB60460C57D1}" destId="{818CDB9A-489C-7743-A65F-63AC0DC4D70A}" srcOrd="32"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65536"/>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475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11955"/>
        <a:ext cx="1388731" cy="658729"/>
      </dsp:txXfrm>
    </dsp:sp>
    <dsp:sp modelId="{6C755038-E648-E842-BC51-AF899847FEB3}">
      <dsp:nvSpPr>
        <dsp:cNvPr id="0" name=""/>
        <dsp:cNvSpPr/>
      </dsp:nvSpPr>
      <dsp:spPr>
        <a:xfrm>
          <a:off x="3311236" y="895488"/>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31124"/>
        <a:ext cx="1388731" cy="658729"/>
      </dsp:txXfrm>
    </dsp:sp>
    <dsp:sp modelId="{A7DD852B-A0C0-2C4B-8967-6DD1C006DFC9}">
      <dsp:nvSpPr>
        <dsp:cNvPr id="0" name=""/>
        <dsp:cNvSpPr/>
      </dsp:nvSpPr>
      <dsp:spPr>
        <a:xfrm>
          <a:off x="2750978" y="2324860"/>
          <a:ext cx="1588907" cy="92313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(centre supervisor or if they are absent, Person Responsible)</a:t>
          </a:r>
        </a:p>
      </dsp:txBody>
      <dsp:txXfrm>
        <a:off x="2796042" y="2369924"/>
        <a:ext cx="1498779" cy="833003"/>
      </dsp:txXfrm>
    </dsp:sp>
    <dsp:sp modelId="{09B7876D-5053-B34A-9DC2-502DEF4A489C}">
      <dsp:nvSpPr>
        <dsp:cNvPr id="0" name=""/>
        <dsp:cNvSpPr/>
      </dsp:nvSpPr>
      <dsp:spPr>
        <a:xfrm>
          <a:off x="1210966" y="2421424"/>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discussions</a:t>
          </a:r>
        </a:p>
      </dsp:txBody>
      <dsp:txXfrm>
        <a:off x="1246602" y="2457060"/>
        <a:ext cx="1388731" cy="658729"/>
      </dsp:txXfrm>
    </dsp:sp>
    <dsp:sp modelId="{D44D3640-C857-4440-AF83-CB0DFC0E701C}">
      <dsp:nvSpPr>
        <dsp:cNvPr id="0" name=""/>
        <dsp:cNvSpPr/>
      </dsp:nvSpPr>
      <dsp:spPr>
        <a:xfrm>
          <a:off x="715159" y="895488"/>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4. Immediately write up the incident or what was said in a confidential record</a:t>
          </a:r>
        </a:p>
      </dsp:txBody>
      <dsp:txXfrm>
        <a:off x="750795" y="931124"/>
        <a:ext cx="1388731" cy="658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ACE3F9-F84D-8044-9597-D01B12D82442}">
      <dsp:nvSpPr>
        <dsp:cNvPr id="0" name=""/>
        <dsp:cNvSpPr/>
      </dsp:nvSpPr>
      <dsp:spPr>
        <a:xfrm>
          <a:off x="2513359" y="1034808"/>
          <a:ext cx="866080" cy="562952"/>
        </a:xfrm>
        <a:prstGeom prst="roundRect">
          <a:avLst/>
        </a:prstGeom>
        <a:solidFill>
          <a:srgbClr val="0000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Staff</a:t>
          </a:r>
          <a:r>
            <a:rPr lang="en-US" sz="600" kern="1200"/>
            <a:t>: Reassure the child. Have a natural conversation but d</a:t>
          </a:r>
          <a:r>
            <a:rPr lang="en-US" sz="600" b="1" kern="1200"/>
            <a:t>o not interview the child.</a:t>
          </a:r>
        </a:p>
      </dsp:txBody>
      <dsp:txXfrm>
        <a:off x="2540840" y="1062289"/>
        <a:ext cx="811118" cy="507990"/>
      </dsp:txXfrm>
    </dsp:sp>
    <dsp:sp modelId="{28605AB0-9D44-AD45-952A-C533A9F8E90A}">
      <dsp:nvSpPr>
        <dsp:cNvPr id="0" name=""/>
        <dsp:cNvSpPr/>
      </dsp:nvSpPr>
      <dsp:spPr>
        <a:xfrm>
          <a:off x="410640" y="1316284"/>
          <a:ext cx="5071519" cy="5071519"/>
        </a:xfrm>
        <a:custGeom>
          <a:avLst/>
          <a:gdLst/>
          <a:ahLst/>
          <a:cxnLst/>
          <a:rect l="0" t="0" r="0" b="0"/>
          <a:pathLst>
            <a:path>
              <a:moveTo>
                <a:pt x="3071778" y="57300"/>
              </a:moveTo>
              <a:arcTo wR="2535759" hR="2535759" stAng="16932208" swAng="42799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C659436-20FB-7F47-9598-17B0EE496487}">
      <dsp:nvSpPr>
        <dsp:cNvPr id="0" name=""/>
        <dsp:cNvSpPr/>
      </dsp:nvSpPr>
      <dsp:spPr>
        <a:xfrm>
          <a:off x="3884295" y="1437351"/>
          <a:ext cx="866080" cy="562952"/>
        </a:xfrm>
        <a:prstGeom prst="roundRect">
          <a:avLst/>
        </a:prstGeom>
        <a:solidFill>
          <a:srgbClr val="0000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0" kern="1200"/>
            <a:t>Staff: Share</a:t>
          </a:r>
          <a:r>
            <a:rPr lang="en-US" sz="600" kern="1200"/>
            <a:t> the information with your supervisor or a colleague</a:t>
          </a:r>
        </a:p>
      </dsp:txBody>
      <dsp:txXfrm>
        <a:off x="3911776" y="1464832"/>
        <a:ext cx="811118" cy="507990"/>
      </dsp:txXfrm>
    </dsp:sp>
    <dsp:sp modelId="{F40A97B4-17ED-5948-9665-F2CE772AAEDD}">
      <dsp:nvSpPr>
        <dsp:cNvPr id="0" name=""/>
        <dsp:cNvSpPr/>
      </dsp:nvSpPr>
      <dsp:spPr>
        <a:xfrm>
          <a:off x="410640" y="1316284"/>
          <a:ext cx="5071519" cy="5071519"/>
        </a:xfrm>
        <a:custGeom>
          <a:avLst/>
          <a:gdLst/>
          <a:ahLst/>
          <a:cxnLst/>
          <a:rect l="0" t="0" r="0" b="0"/>
          <a:pathLst>
            <a:path>
              <a:moveTo>
                <a:pt x="4363287" y="777858"/>
              </a:moveTo>
              <a:arcTo wR="2535759" hR="2535759" stAng="18966750" swAng="546230"/>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7DDBD5F-B104-1543-8141-F404EB651243}">
      <dsp:nvSpPr>
        <dsp:cNvPr id="0" name=""/>
        <dsp:cNvSpPr/>
      </dsp:nvSpPr>
      <dsp:spPr>
        <a:xfrm>
          <a:off x="4819968" y="2517175"/>
          <a:ext cx="866080" cy="562952"/>
        </a:xfrm>
        <a:prstGeom prst="roundRect">
          <a:avLst/>
        </a:prstGeom>
        <a:solidFill>
          <a:srgbClr val="0000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Staff</a:t>
          </a:r>
          <a:r>
            <a:rPr lang="en-US" sz="600" b="0" kern="1200"/>
            <a:t>: Protect</a:t>
          </a:r>
          <a:r>
            <a:rPr lang="en-US" sz="600" kern="1200"/>
            <a:t> the child's privacy</a:t>
          </a:r>
        </a:p>
      </dsp:txBody>
      <dsp:txXfrm>
        <a:off x="4847449" y="2544656"/>
        <a:ext cx="811118" cy="507990"/>
      </dsp:txXfrm>
    </dsp:sp>
    <dsp:sp modelId="{15B2A992-0269-624F-B80F-367FFF40247E}">
      <dsp:nvSpPr>
        <dsp:cNvPr id="0" name=""/>
        <dsp:cNvSpPr/>
      </dsp:nvSpPr>
      <dsp:spPr>
        <a:xfrm>
          <a:off x="410640" y="1316284"/>
          <a:ext cx="5071519" cy="5071519"/>
        </a:xfrm>
        <a:custGeom>
          <a:avLst/>
          <a:gdLst/>
          <a:ahLst/>
          <a:cxnLst/>
          <a:rect l="0" t="0" r="0" b="0"/>
          <a:pathLst>
            <a:path>
              <a:moveTo>
                <a:pt x="4997918" y="1929253"/>
              </a:moveTo>
              <a:arcTo wR="2535759" hR="2535759" stAng="20769707" swAng="704879"/>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EC453CC-D42A-3746-9FEF-FF775BE1DF10}">
      <dsp:nvSpPr>
        <dsp:cNvPr id="0" name=""/>
        <dsp:cNvSpPr/>
      </dsp:nvSpPr>
      <dsp:spPr>
        <a:xfrm>
          <a:off x="5023309" y="3931444"/>
          <a:ext cx="866080" cy="562952"/>
        </a:xfrm>
        <a:prstGeom prst="roundRect">
          <a:avLst/>
        </a:prstGeom>
        <a:solidFill>
          <a:srgbClr val="0000FF"/>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Staff</a:t>
          </a:r>
          <a:r>
            <a:rPr lang="en-US" sz="600" kern="1200"/>
            <a:t>: Fill out Incident Report </a:t>
          </a:r>
        </a:p>
      </dsp:txBody>
      <dsp:txXfrm>
        <a:off x="5050790" y="3958925"/>
        <a:ext cx="811118" cy="507990"/>
      </dsp:txXfrm>
    </dsp:sp>
    <dsp:sp modelId="{7BA030B8-5F17-E04F-806E-717852D6F4EC}">
      <dsp:nvSpPr>
        <dsp:cNvPr id="0" name=""/>
        <dsp:cNvSpPr/>
      </dsp:nvSpPr>
      <dsp:spPr>
        <a:xfrm>
          <a:off x="410640" y="1316284"/>
          <a:ext cx="5071519" cy="5071519"/>
        </a:xfrm>
        <a:custGeom>
          <a:avLst/>
          <a:gdLst/>
          <a:ahLst/>
          <a:cxnLst/>
          <a:rect l="0" t="0" r="0" b="0"/>
          <a:pathLst>
            <a:path>
              <a:moveTo>
                <a:pt x="4943094" y="3332515"/>
              </a:moveTo>
              <a:arcTo wR="2535759" hR="2535759" stAng="1098780" swAng="659675"/>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2D96E5E-3556-604B-9EEF-7FD18488E95B}">
      <dsp:nvSpPr>
        <dsp:cNvPr id="0" name=""/>
        <dsp:cNvSpPr/>
      </dsp:nvSpPr>
      <dsp:spPr>
        <a:xfrm>
          <a:off x="4429759" y="5231137"/>
          <a:ext cx="866080" cy="562952"/>
        </a:xfrm>
        <a:prstGeom prst="roundRect">
          <a:avLst/>
        </a:prstGeom>
        <a:solidFill>
          <a:schemeClr val="accent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Supervisor</a:t>
          </a:r>
          <a:r>
            <a:rPr lang="en-US" sz="600" kern="1200"/>
            <a:t>: Discuss confidentiality with staff</a:t>
          </a:r>
        </a:p>
      </dsp:txBody>
      <dsp:txXfrm>
        <a:off x="4457240" y="5258618"/>
        <a:ext cx="811118" cy="507990"/>
      </dsp:txXfrm>
    </dsp:sp>
    <dsp:sp modelId="{AF222E7F-792E-C148-807D-94F2AFA3B8E2}">
      <dsp:nvSpPr>
        <dsp:cNvPr id="0" name=""/>
        <dsp:cNvSpPr/>
      </dsp:nvSpPr>
      <dsp:spPr>
        <a:xfrm>
          <a:off x="410640" y="1316284"/>
          <a:ext cx="5071519" cy="5071519"/>
        </a:xfrm>
        <a:custGeom>
          <a:avLst/>
          <a:gdLst/>
          <a:ahLst/>
          <a:cxnLst/>
          <a:rect l="0" t="0" r="0" b="0"/>
          <a:pathLst>
            <a:path>
              <a:moveTo>
                <a:pt x="4075902" y="4550216"/>
              </a:moveTo>
              <a:arcTo wR="2535759" hR="2535759" stAng="3156028" swAng="472702"/>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6EF828A-E491-5D4C-83D7-A945554CE5CA}">
      <dsp:nvSpPr>
        <dsp:cNvPr id="0" name=""/>
        <dsp:cNvSpPr/>
      </dsp:nvSpPr>
      <dsp:spPr>
        <a:xfrm>
          <a:off x="3227765" y="6003612"/>
          <a:ext cx="866080" cy="562952"/>
        </a:xfrm>
        <a:prstGeom prst="roundRect">
          <a:avLst/>
        </a:prstGeom>
        <a:solidFill>
          <a:schemeClr val="accent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Supervisor</a:t>
          </a:r>
          <a:r>
            <a:rPr lang="en-US" sz="600" kern="1200"/>
            <a:t>: Complete/update Incident report</a:t>
          </a:r>
        </a:p>
      </dsp:txBody>
      <dsp:txXfrm>
        <a:off x="3255246" y="6031093"/>
        <a:ext cx="811118" cy="507990"/>
      </dsp:txXfrm>
    </dsp:sp>
    <dsp:sp modelId="{4FD2E861-34EC-3744-81EC-FBAFEA1BFF12}">
      <dsp:nvSpPr>
        <dsp:cNvPr id="0" name=""/>
        <dsp:cNvSpPr/>
      </dsp:nvSpPr>
      <dsp:spPr>
        <a:xfrm>
          <a:off x="410640" y="1316284"/>
          <a:ext cx="5071519" cy="5071519"/>
        </a:xfrm>
        <a:custGeom>
          <a:avLst/>
          <a:gdLst/>
          <a:ahLst/>
          <a:cxnLst/>
          <a:rect l="0" t="0" r="0" b="0"/>
          <a:pathLst>
            <a:path>
              <a:moveTo>
                <a:pt x="2705033" y="5065863"/>
              </a:moveTo>
              <a:arcTo wR="2535759" hR="2535759" stAng="5170343" swAng="459314"/>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49C0DC2-256F-EC4C-AB20-DD29A7E02C62}">
      <dsp:nvSpPr>
        <dsp:cNvPr id="0" name=""/>
        <dsp:cNvSpPr/>
      </dsp:nvSpPr>
      <dsp:spPr>
        <a:xfrm>
          <a:off x="1798953" y="6003612"/>
          <a:ext cx="866080" cy="562952"/>
        </a:xfrm>
        <a:prstGeom prst="roundRect">
          <a:avLst/>
        </a:prstGeom>
        <a:solidFill>
          <a:schemeClr val="accent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Supervisior</a:t>
          </a:r>
          <a:r>
            <a:rPr lang="en-US" sz="600" kern="1200"/>
            <a:t>: Report to centre Owner or Chair of Trust</a:t>
          </a:r>
        </a:p>
      </dsp:txBody>
      <dsp:txXfrm>
        <a:off x="1826434" y="6031093"/>
        <a:ext cx="811118" cy="507990"/>
      </dsp:txXfrm>
    </dsp:sp>
    <dsp:sp modelId="{5AA0FA6A-E152-A54C-92A7-D65438BB42B1}">
      <dsp:nvSpPr>
        <dsp:cNvPr id="0" name=""/>
        <dsp:cNvSpPr/>
      </dsp:nvSpPr>
      <dsp:spPr>
        <a:xfrm>
          <a:off x="410640" y="1316284"/>
          <a:ext cx="5071519" cy="5071519"/>
        </a:xfrm>
        <a:custGeom>
          <a:avLst/>
          <a:gdLst/>
          <a:ahLst/>
          <a:cxnLst/>
          <a:rect l="0" t="0" r="0" b="0"/>
          <a:pathLst>
            <a:path>
              <a:moveTo>
                <a:pt x="1286276" y="4742311"/>
              </a:moveTo>
              <a:arcTo wR="2535759" hR="2535759" stAng="7171270" swAng="47270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75820F5-01B9-7F4B-8447-0B700DF06169}">
      <dsp:nvSpPr>
        <dsp:cNvPr id="0" name=""/>
        <dsp:cNvSpPr/>
      </dsp:nvSpPr>
      <dsp:spPr>
        <a:xfrm>
          <a:off x="596960" y="5231137"/>
          <a:ext cx="866080" cy="562952"/>
        </a:xfrm>
        <a:prstGeom prst="roundRect">
          <a:avLst/>
        </a:prstGeom>
        <a:solidFill>
          <a:schemeClr val="accent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Supervisor</a:t>
          </a:r>
          <a:r>
            <a:rPr lang="en-US" sz="600" kern="1200"/>
            <a:t>: seek professional advice or report to OT or Police</a:t>
          </a:r>
        </a:p>
      </dsp:txBody>
      <dsp:txXfrm>
        <a:off x="624441" y="5258618"/>
        <a:ext cx="811118" cy="507990"/>
      </dsp:txXfrm>
    </dsp:sp>
    <dsp:sp modelId="{7F2007B8-49EA-004E-B739-346C87E194EE}">
      <dsp:nvSpPr>
        <dsp:cNvPr id="0" name=""/>
        <dsp:cNvSpPr/>
      </dsp:nvSpPr>
      <dsp:spPr>
        <a:xfrm>
          <a:off x="410640" y="1316284"/>
          <a:ext cx="5071519" cy="5071519"/>
        </a:xfrm>
        <a:custGeom>
          <a:avLst/>
          <a:gdLst/>
          <a:ahLst/>
          <a:cxnLst/>
          <a:rect l="0" t="0" r="0" b="0"/>
          <a:pathLst>
            <a:path>
              <a:moveTo>
                <a:pt x="324565" y="3777008"/>
              </a:moveTo>
              <a:arcTo wR="2535759" hR="2535759" stAng="9041545" swAng="659675"/>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EE0932-191C-D047-9015-26E6E2D4F054}">
      <dsp:nvSpPr>
        <dsp:cNvPr id="0" name=""/>
        <dsp:cNvSpPr/>
      </dsp:nvSpPr>
      <dsp:spPr>
        <a:xfrm>
          <a:off x="3410" y="3931444"/>
          <a:ext cx="866080" cy="562952"/>
        </a:xfrm>
        <a:prstGeom prst="roundRect">
          <a:avLst/>
        </a:prstGeom>
        <a:solidFill>
          <a:schemeClr val="accent4"/>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t>All</a:t>
          </a:r>
          <a:r>
            <a:rPr lang="en-US" sz="600" kern="1200"/>
            <a:t>: follow advice on dealings with families</a:t>
          </a:r>
        </a:p>
      </dsp:txBody>
      <dsp:txXfrm>
        <a:off x="30891" y="3958925"/>
        <a:ext cx="811118" cy="507990"/>
      </dsp:txXfrm>
    </dsp:sp>
    <dsp:sp modelId="{14402BD5-8805-A14F-BD36-14D2A49BC3C4}">
      <dsp:nvSpPr>
        <dsp:cNvPr id="0" name=""/>
        <dsp:cNvSpPr/>
      </dsp:nvSpPr>
      <dsp:spPr>
        <a:xfrm>
          <a:off x="410640" y="1316284"/>
          <a:ext cx="5071519" cy="5071519"/>
        </a:xfrm>
        <a:custGeom>
          <a:avLst/>
          <a:gdLst/>
          <a:ahLst/>
          <a:cxnLst/>
          <a:rect l="0" t="0" r="0" b="0"/>
          <a:pathLst>
            <a:path>
              <a:moveTo>
                <a:pt x="1687" y="2443271"/>
              </a:moveTo>
              <a:arcTo wR="2535759" hR="2535759" stAng="10925414" swAng="704879"/>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593B207-6A00-FA49-9EA3-BE8540A8D46F}">
      <dsp:nvSpPr>
        <dsp:cNvPr id="0" name=""/>
        <dsp:cNvSpPr/>
      </dsp:nvSpPr>
      <dsp:spPr>
        <a:xfrm>
          <a:off x="206751" y="2517175"/>
          <a:ext cx="866080" cy="562952"/>
        </a:xfrm>
        <a:prstGeom prst="roundRect">
          <a:avLst/>
        </a:prstGeom>
        <a:solidFill>
          <a:schemeClr val="accent4"/>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Get support for yourself</a:t>
          </a:r>
        </a:p>
      </dsp:txBody>
      <dsp:txXfrm>
        <a:off x="234232" y="2544656"/>
        <a:ext cx="811118" cy="507990"/>
      </dsp:txXfrm>
    </dsp:sp>
    <dsp:sp modelId="{50AD15B4-CAF4-6446-BC9D-9652FEDC2E37}">
      <dsp:nvSpPr>
        <dsp:cNvPr id="0" name=""/>
        <dsp:cNvSpPr/>
      </dsp:nvSpPr>
      <dsp:spPr>
        <a:xfrm>
          <a:off x="410640" y="1316284"/>
          <a:ext cx="5071519" cy="5071519"/>
        </a:xfrm>
        <a:custGeom>
          <a:avLst/>
          <a:gdLst/>
          <a:ahLst/>
          <a:cxnLst/>
          <a:rect l="0" t="0" r="0" b="0"/>
          <a:pathLst>
            <a:path>
              <a:moveTo>
                <a:pt x="453110" y="1089161"/>
              </a:moveTo>
              <a:arcTo wR="2535759" hR="2535759" stAng="12887020" swAng="546230"/>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32532BD-1E69-9B46-9F45-267790A61359}">
      <dsp:nvSpPr>
        <dsp:cNvPr id="0" name=""/>
        <dsp:cNvSpPr/>
      </dsp:nvSpPr>
      <dsp:spPr>
        <a:xfrm>
          <a:off x="1142424" y="1437351"/>
          <a:ext cx="866080" cy="562952"/>
        </a:xfrm>
        <a:prstGeom prst="roundRect">
          <a:avLst/>
        </a:prstGeom>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w="9525" cap="flat" cmpd="sng" algn="ctr">
          <a:solidFill>
            <a:schemeClr val="dk1">
              <a:shade val="95000"/>
              <a:satMod val="105000"/>
            </a:schemeClr>
          </a:solidFill>
          <a:prstDash val="solid"/>
        </a:ln>
        <a:effectLst>
          <a:outerShdw blurRad="40000" dist="23000" dir="5400000" rotWithShape="0">
            <a:srgbClr val="000000">
              <a:alpha val="35000"/>
            </a:srgbClr>
          </a:outerShdw>
        </a:effectLst>
      </dsp:spPr>
      <dsp:style>
        <a:lnRef idx="1">
          <a:schemeClr val="dk1"/>
        </a:lnRef>
        <a:fillRef idx="3">
          <a:schemeClr val="dk1"/>
        </a:fillRef>
        <a:effectRef idx="2">
          <a:schemeClr val="dk1"/>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Incident closed?</a:t>
          </a:r>
        </a:p>
      </dsp:txBody>
      <dsp:txXfrm>
        <a:off x="1169905" y="1464832"/>
        <a:ext cx="811118" cy="507990"/>
      </dsp:txXfrm>
    </dsp:sp>
    <dsp:sp modelId="{818CDB9A-489C-7743-A65F-63AC0DC4D70A}">
      <dsp:nvSpPr>
        <dsp:cNvPr id="0" name=""/>
        <dsp:cNvSpPr/>
      </dsp:nvSpPr>
      <dsp:spPr>
        <a:xfrm>
          <a:off x="410640" y="1316284"/>
          <a:ext cx="5071519" cy="5071519"/>
        </a:xfrm>
        <a:custGeom>
          <a:avLst/>
          <a:gdLst/>
          <a:ahLst/>
          <a:cxnLst/>
          <a:rect l="0" t="0" r="0" b="0"/>
          <a:pathLst>
            <a:path>
              <a:moveTo>
                <a:pt x="1696119" y="143045"/>
              </a:moveTo>
              <a:arcTo wR="2535759" hR="2535759" stAng="15039794" swAng="42799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9B0EECD6F21204596D696A5F415FD46"/>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MT">
    <w:altName w:val="Times New Roman"/>
    <w:panose1 w:val="020B0604020202020204"/>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33BCD"/>
    <w:rsid w:val="00035485"/>
    <w:rsid w:val="00071E2F"/>
    <w:rsid w:val="00090205"/>
    <w:rsid w:val="000A0924"/>
    <w:rsid w:val="00137095"/>
    <w:rsid w:val="002028D0"/>
    <w:rsid w:val="00216FE0"/>
    <w:rsid w:val="002A4477"/>
    <w:rsid w:val="002A4CF1"/>
    <w:rsid w:val="00366406"/>
    <w:rsid w:val="00395A0E"/>
    <w:rsid w:val="00491889"/>
    <w:rsid w:val="0053527B"/>
    <w:rsid w:val="00565BD6"/>
    <w:rsid w:val="00660B32"/>
    <w:rsid w:val="00692A98"/>
    <w:rsid w:val="0069604A"/>
    <w:rsid w:val="007601A6"/>
    <w:rsid w:val="00763900"/>
    <w:rsid w:val="007E0369"/>
    <w:rsid w:val="007F364A"/>
    <w:rsid w:val="00840D7D"/>
    <w:rsid w:val="008A39C8"/>
    <w:rsid w:val="00980B62"/>
    <w:rsid w:val="009F2E97"/>
    <w:rsid w:val="00A24DBD"/>
    <w:rsid w:val="00BE1CB7"/>
    <w:rsid w:val="00BE7894"/>
    <w:rsid w:val="00C36A6A"/>
    <w:rsid w:val="00C42E9B"/>
    <w:rsid w:val="00D52BBC"/>
    <w:rsid w:val="00D542BB"/>
    <w:rsid w:val="00D77D7A"/>
    <w:rsid w:val="00DC632F"/>
    <w:rsid w:val="00DE079B"/>
    <w:rsid w:val="00ED0CBC"/>
    <w:rsid w:val="00ED5C4E"/>
    <w:rsid w:val="00EF3EFA"/>
    <w:rsid w:val="00F104C3"/>
    <w:rsid w:val="00F311B2"/>
    <w:rsid w:val="00FC28D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CBE35-9048-4C85-AE48-FE162543B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5424</Words>
  <Characters>30922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Sample CP Policy</vt:lpstr>
    </vt:vector>
  </TitlesOfParts>
  <Company>Chu Li-Chuan Educational Services Ltd</Company>
  <LinksUpToDate>false</LinksUpToDate>
  <CharactersWithSpaces>36274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CP Policy</dc:title>
  <dc:creator>Prof Eric Hollis</dc:creator>
  <cp:keywords>Vulnerable Children Atc (2014)</cp:keywords>
  <cp:lastModifiedBy>Office</cp:lastModifiedBy>
  <cp:revision>2</cp:revision>
  <cp:lastPrinted>2023-11-14T23:14:00Z</cp:lastPrinted>
  <dcterms:created xsi:type="dcterms:W3CDTF">2025-05-21T22:00:00Z</dcterms:created>
  <dcterms:modified xsi:type="dcterms:W3CDTF">2025-05-21T22:00:00Z</dcterms:modified>
</cp:coreProperties>
</file>